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D7" w:rsidRDefault="008E5AD8" w:rsidP="00D02DD7">
      <w:pPr>
        <w:spacing w:after="0" w:line="240" w:lineRule="auto"/>
        <w:rPr>
          <w:rFonts w:ascii="Times New Roman" w:hAnsi="Times New Roman"/>
          <w:sz w:val="28"/>
          <w:szCs w:val="28"/>
          <w:lang w:val="ro-RO"/>
        </w:rPr>
      </w:pPr>
      <w:r>
        <w:rPr>
          <w:rFonts w:ascii="Times New Roman" w:hAnsi="Times New Roman"/>
          <w:sz w:val="28"/>
          <w:szCs w:val="28"/>
          <w:lang w:val="ro-RO"/>
        </w:rPr>
        <w:t>Tit</w:t>
      </w:r>
      <w:r w:rsidR="006A1E5E">
        <w:rPr>
          <w:rFonts w:ascii="Times New Roman" w:hAnsi="Times New Roman"/>
          <w:sz w:val="28"/>
          <w:szCs w:val="28"/>
          <w:lang w:val="ro-RO"/>
        </w:rPr>
        <w:t>l</w:t>
      </w:r>
      <w:r>
        <w:rPr>
          <w:rFonts w:ascii="Times New Roman" w:hAnsi="Times New Roman"/>
          <w:sz w:val="28"/>
          <w:szCs w:val="28"/>
          <w:lang w:val="ro-RO"/>
        </w:rPr>
        <w:t>ul</w:t>
      </w:r>
      <w:bookmarkStart w:id="0" w:name="_GoBack"/>
      <w:bookmarkEnd w:id="0"/>
      <w:r>
        <w:rPr>
          <w:rFonts w:ascii="Times New Roman" w:hAnsi="Times New Roman"/>
          <w:sz w:val="28"/>
          <w:szCs w:val="28"/>
          <w:lang w:val="ro-RO"/>
        </w:rPr>
        <w:t xml:space="preserve"> de cetăţean de onoare</w:t>
      </w:r>
      <w:r w:rsidR="003A28FA">
        <w:rPr>
          <w:rFonts w:ascii="Times New Roman" w:hAnsi="Times New Roman"/>
          <w:sz w:val="28"/>
          <w:szCs w:val="28"/>
          <w:lang w:val="ro-RO"/>
        </w:rPr>
        <w:t xml:space="preserve"> al Municipiului Călăraşi pentru trei</w:t>
      </w:r>
      <w:r>
        <w:rPr>
          <w:rFonts w:ascii="Times New Roman" w:hAnsi="Times New Roman"/>
          <w:sz w:val="28"/>
          <w:szCs w:val="28"/>
          <w:lang w:val="ro-RO"/>
        </w:rPr>
        <w:t xml:space="preserve"> personalităţi</w:t>
      </w:r>
    </w:p>
    <w:p w:rsidR="008E5AD8" w:rsidRDefault="008E5AD8" w:rsidP="00D02DD7">
      <w:pPr>
        <w:spacing w:after="0" w:line="240" w:lineRule="auto"/>
        <w:rPr>
          <w:rFonts w:ascii="Times New Roman" w:hAnsi="Times New Roman"/>
          <w:sz w:val="28"/>
          <w:szCs w:val="28"/>
          <w:lang w:val="ro-RO"/>
        </w:rPr>
      </w:pPr>
    </w:p>
    <w:p w:rsidR="00D02DD7" w:rsidRPr="00D02DD7" w:rsidRDefault="00D02DD7" w:rsidP="00D02DD7">
      <w:pPr>
        <w:spacing w:after="0" w:line="240" w:lineRule="auto"/>
        <w:rPr>
          <w:rFonts w:ascii="Times New Roman" w:hAnsi="Times New Roman"/>
          <w:sz w:val="28"/>
          <w:szCs w:val="28"/>
          <w:lang w:val="ro-RO"/>
        </w:rPr>
      </w:pPr>
      <w:r w:rsidRPr="00D02DD7">
        <w:rPr>
          <w:rFonts w:ascii="Times New Roman" w:hAnsi="Times New Roman"/>
          <w:sz w:val="28"/>
          <w:szCs w:val="28"/>
          <w:lang w:val="ro-RO"/>
        </w:rPr>
        <w:t>Pe ordinea de zi a şedinţei ordinare a Consiliului Local municipal Călăraşi, desfăşurată luni după-amiază s-au aflat şi trei Proiecte de hotărâri privind acordarea titlului de „Cetăţean de onoare al municipiului Călăraşi”</w:t>
      </w:r>
      <w:r w:rsidR="003A28FA">
        <w:rPr>
          <w:rFonts w:ascii="Times New Roman" w:hAnsi="Times New Roman"/>
          <w:sz w:val="28"/>
          <w:szCs w:val="28"/>
          <w:lang w:val="ro-RO"/>
        </w:rPr>
        <w:t xml:space="preserve"> unor</w:t>
      </w:r>
      <w:r w:rsidRPr="00D02DD7">
        <w:rPr>
          <w:rFonts w:ascii="Times New Roman" w:hAnsi="Times New Roman"/>
          <w:sz w:val="28"/>
          <w:szCs w:val="28"/>
          <w:lang w:val="ro-RO"/>
        </w:rPr>
        <w:t xml:space="preserve"> </w:t>
      </w:r>
      <w:r w:rsidR="003A28FA" w:rsidRPr="003A28FA">
        <w:rPr>
          <w:rFonts w:ascii="Times New Roman" w:hAnsi="Times New Roman"/>
          <w:sz w:val="28"/>
          <w:szCs w:val="28"/>
          <w:lang w:val="ro-RO"/>
        </w:rPr>
        <w:t xml:space="preserve">personalităţi locale din domeniul medical şi didactic </w:t>
      </w:r>
      <w:r w:rsidRPr="00D02DD7">
        <w:rPr>
          <w:rFonts w:ascii="Times New Roman" w:hAnsi="Times New Roman"/>
          <w:sz w:val="28"/>
          <w:szCs w:val="28"/>
          <w:lang w:val="ro-RO"/>
        </w:rPr>
        <w:t>care au trecut de votul aleşilor locali.</w:t>
      </w:r>
    </w:p>
    <w:p w:rsidR="00D02DD7" w:rsidRPr="00D02DD7" w:rsidRDefault="00D02DD7" w:rsidP="00D02DD7">
      <w:pPr>
        <w:spacing w:after="0" w:line="240" w:lineRule="auto"/>
        <w:rPr>
          <w:rFonts w:ascii="Times New Roman" w:hAnsi="Times New Roman"/>
          <w:sz w:val="28"/>
          <w:szCs w:val="28"/>
          <w:lang w:val="ro-RO"/>
        </w:rPr>
      </w:pPr>
      <w:r w:rsidRPr="00D02DD7">
        <w:rPr>
          <w:rFonts w:ascii="Times New Roman" w:hAnsi="Times New Roman"/>
          <w:sz w:val="28"/>
          <w:szCs w:val="28"/>
          <w:lang w:val="ro-RO"/>
        </w:rPr>
        <w:t>Iniţiate de viceprimarul Nicolae Dragu, proiectele îi vizează pe profesorul Gheorghe Stoianovic</w:t>
      </w:r>
      <w:r w:rsidR="00E402A1">
        <w:rPr>
          <w:rFonts w:ascii="Times New Roman" w:hAnsi="Times New Roman"/>
          <w:sz w:val="28"/>
          <w:szCs w:val="28"/>
          <w:lang w:val="ro-RO"/>
        </w:rPr>
        <w:t>i</w:t>
      </w:r>
      <w:r w:rsidRPr="00D02DD7">
        <w:rPr>
          <w:rFonts w:ascii="Times New Roman" w:hAnsi="Times New Roman"/>
          <w:sz w:val="28"/>
          <w:szCs w:val="28"/>
          <w:lang w:val="ro-RO"/>
        </w:rPr>
        <w:t>, doctorul Gheorghe Paul Gaşpar, respectiv doctorul Cristian Gheorghe Giurcă</w:t>
      </w:r>
      <w:r w:rsidR="00830DE0">
        <w:rPr>
          <w:rFonts w:ascii="Times New Roman" w:hAnsi="Times New Roman"/>
          <w:sz w:val="28"/>
          <w:szCs w:val="28"/>
          <w:lang w:val="ro-RO"/>
        </w:rPr>
        <w:t>, fiecare pentru „merite deosebite în activitatea desfăşurată”</w:t>
      </w:r>
      <w:r w:rsidRPr="00D02DD7">
        <w:rPr>
          <w:rFonts w:ascii="Times New Roman" w:hAnsi="Times New Roman"/>
          <w:sz w:val="28"/>
          <w:szCs w:val="28"/>
          <w:lang w:val="ro-RO"/>
        </w:rPr>
        <w:t>.</w:t>
      </w:r>
    </w:p>
    <w:p w:rsidR="00E402A1" w:rsidRDefault="00E402A1" w:rsidP="00D02DD7">
      <w:pPr>
        <w:spacing w:after="0" w:line="240" w:lineRule="auto"/>
        <w:rPr>
          <w:rFonts w:ascii="Times New Roman" w:hAnsi="Times New Roman"/>
          <w:b/>
          <w:sz w:val="28"/>
          <w:szCs w:val="28"/>
          <w:lang w:val="ro-RO"/>
        </w:rPr>
      </w:pPr>
    </w:p>
    <w:p w:rsidR="00830DE0" w:rsidRDefault="00D02DD7" w:rsidP="00D02DD7">
      <w:pPr>
        <w:spacing w:after="0" w:line="240" w:lineRule="auto"/>
        <w:rPr>
          <w:rFonts w:ascii="Times New Roman" w:hAnsi="Times New Roman"/>
          <w:b/>
          <w:sz w:val="28"/>
          <w:szCs w:val="28"/>
          <w:lang w:val="ro-RO"/>
        </w:rPr>
      </w:pPr>
      <w:r>
        <w:rPr>
          <w:rFonts w:ascii="Times New Roman" w:hAnsi="Times New Roman"/>
          <w:b/>
          <w:sz w:val="28"/>
          <w:szCs w:val="28"/>
          <w:lang w:val="ro-RO"/>
        </w:rPr>
        <w:t>Dar cine sun</w:t>
      </w:r>
      <w:r w:rsidR="003A28FA">
        <w:rPr>
          <w:rFonts w:ascii="Times New Roman" w:hAnsi="Times New Roman"/>
          <w:b/>
          <w:sz w:val="28"/>
          <w:szCs w:val="28"/>
          <w:lang w:val="ro-RO"/>
        </w:rPr>
        <w:t>t cele 3 personalităţi propuse pentru conferirea</w:t>
      </w:r>
      <w:r w:rsidR="00830DE0">
        <w:rPr>
          <w:rFonts w:ascii="Times New Roman" w:hAnsi="Times New Roman"/>
          <w:b/>
          <w:sz w:val="28"/>
          <w:szCs w:val="28"/>
          <w:lang w:val="ro-RO"/>
        </w:rPr>
        <w:t xml:space="preserve"> titlului, cea mai înaltă </w:t>
      </w:r>
      <w:r w:rsidR="003A28FA">
        <w:rPr>
          <w:rFonts w:ascii="Times New Roman" w:hAnsi="Times New Roman"/>
          <w:b/>
          <w:sz w:val="28"/>
          <w:szCs w:val="28"/>
          <w:lang w:val="ro-RO"/>
        </w:rPr>
        <w:t>distincţie ce poate fi acordată</w:t>
      </w:r>
      <w:r w:rsidR="00830DE0">
        <w:rPr>
          <w:rFonts w:ascii="Times New Roman" w:hAnsi="Times New Roman"/>
          <w:b/>
          <w:sz w:val="28"/>
          <w:szCs w:val="28"/>
          <w:lang w:val="ro-RO"/>
        </w:rPr>
        <w:t xml:space="preserve"> unei persoane de către Consiliul Local.</w:t>
      </w:r>
    </w:p>
    <w:p w:rsidR="00D02DD7" w:rsidRPr="00830DE0" w:rsidRDefault="00D02DD7" w:rsidP="00D02DD7">
      <w:pPr>
        <w:spacing w:after="0" w:line="240" w:lineRule="auto"/>
        <w:rPr>
          <w:rFonts w:ascii="Times New Roman" w:hAnsi="Times New Roman"/>
          <w:b/>
          <w:sz w:val="28"/>
          <w:szCs w:val="28"/>
          <w:lang w:val="ro-RO"/>
        </w:rPr>
      </w:pPr>
      <w:r w:rsidRPr="00830DE0">
        <w:rPr>
          <w:rFonts w:ascii="Times New Roman" w:hAnsi="Times New Roman"/>
          <w:b/>
          <w:sz w:val="28"/>
          <w:szCs w:val="28"/>
          <w:lang w:val="ro-RO"/>
        </w:rPr>
        <w:t xml:space="preserve"> </w:t>
      </w:r>
    </w:p>
    <w:p w:rsidR="00AF4102" w:rsidRPr="00AF4102" w:rsidRDefault="00830DE0" w:rsidP="00830DE0">
      <w:pPr>
        <w:tabs>
          <w:tab w:val="left" w:pos="1335"/>
        </w:tabs>
        <w:spacing w:after="0" w:line="240" w:lineRule="auto"/>
        <w:rPr>
          <w:rFonts w:ascii="Times New Roman" w:eastAsiaTheme="minorHAnsi" w:hAnsi="Times New Roman"/>
          <w:sz w:val="28"/>
          <w:szCs w:val="28"/>
          <w:lang w:val="ro-RO"/>
        </w:rPr>
      </w:pPr>
      <w:r w:rsidRPr="00830DE0">
        <w:rPr>
          <w:rFonts w:ascii="Times New Roman" w:eastAsiaTheme="minorHAnsi" w:hAnsi="Times New Roman"/>
          <w:b/>
          <w:sz w:val="28"/>
          <w:szCs w:val="28"/>
          <w:lang w:val="ro-RO"/>
        </w:rPr>
        <w:t>Prof. Gheorghe Stoianovici</w:t>
      </w:r>
      <w:r>
        <w:rPr>
          <w:rFonts w:ascii="Times New Roman" w:eastAsiaTheme="minorHAnsi" w:hAnsi="Times New Roman"/>
          <w:sz w:val="28"/>
          <w:szCs w:val="28"/>
          <w:lang w:val="ro-RO"/>
        </w:rPr>
        <w:t>. S</w:t>
      </w:r>
      <w:r w:rsidR="008E5AD8">
        <w:rPr>
          <w:rFonts w:ascii="Times New Roman" w:eastAsiaTheme="minorHAnsi" w:hAnsi="Times New Roman"/>
          <w:sz w:val="28"/>
          <w:szCs w:val="28"/>
          <w:lang w:val="ro-RO"/>
        </w:rPr>
        <w:t xml:space="preserve">-a născut pe 15 februarie 1058, la </w:t>
      </w:r>
      <w:r w:rsidR="00AF4102" w:rsidRPr="00AF4102">
        <w:rPr>
          <w:rFonts w:ascii="Times New Roman" w:eastAsiaTheme="minorHAnsi" w:hAnsi="Times New Roman"/>
          <w:sz w:val="28"/>
          <w:szCs w:val="28"/>
          <w:lang w:val="ro-RO"/>
        </w:rPr>
        <w:t>Brăila. În perioada 1966-1973 a urmat cursurile Școlii generale nr. 24 din Brăila și între anii 1973-1978 a fost elev la Liceul Industrial nr. 1 Galați. A absolvit în anul 1983, cu diplomă de merit în calitate de șef de promoție, Facultatea de Matematică din Brașov și în anul 1984 cursul postuniversitar de specializare în Analiză Matematică la Facultatea de Matematică din București, în urma căruia a obținut repartizare în cercetare și recomandare pentru învățământul superior.</w:t>
      </w:r>
    </w:p>
    <w:p w:rsidR="00AF4102" w:rsidRPr="00AF4102" w:rsidRDefault="00AF4102" w:rsidP="00830DE0">
      <w:pPr>
        <w:rPr>
          <w:rFonts w:ascii="Times New Roman" w:eastAsiaTheme="minorHAnsi" w:hAnsi="Times New Roman"/>
          <w:sz w:val="28"/>
          <w:szCs w:val="28"/>
          <w:lang w:val="ro-RO"/>
        </w:rPr>
      </w:pPr>
      <w:r w:rsidRPr="00AF4102">
        <w:rPr>
          <w:rFonts w:ascii="Times New Roman" w:eastAsiaTheme="minorHAnsi" w:hAnsi="Times New Roman"/>
          <w:sz w:val="28"/>
          <w:szCs w:val="28"/>
          <w:lang w:val="ro-RO"/>
        </w:rPr>
        <w:t>Este căsătorit, soția este profesoară de matematică ș</w:t>
      </w:r>
      <w:r w:rsidR="008E5AD8">
        <w:rPr>
          <w:rFonts w:ascii="Times New Roman" w:eastAsiaTheme="minorHAnsi" w:hAnsi="Times New Roman"/>
          <w:sz w:val="28"/>
          <w:szCs w:val="28"/>
          <w:lang w:val="ro-RO"/>
        </w:rPr>
        <w:t>i au împreună trei copii.</w:t>
      </w:r>
    </w:p>
    <w:p w:rsidR="00AF4102" w:rsidRPr="00AF4102" w:rsidRDefault="00AF4102" w:rsidP="00830DE0">
      <w:pPr>
        <w:rPr>
          <w:rFonts w:ascii="Times New Roman" w:eastAsiaTheme="minorHAnsi" w:hAnsi="Times New Roman"/>
          <w:sz w:val="28"/>
          <w:szCs w:val="28"/>
          <w:lang w:val="ro-RO"/>
        </w:rPr>
      </w:pPr>
      <w:r w:rsidRPr="00AF4102">
        <w:rPr>
          <w:rFonts w:ascii="Times New Roman" w:eastAsiaTheme="minorHAnsi" w:hAnsi="Times New Roman"/>
          <w:sz w:val="28"/>
          <w:szCs w:val="28"/>
          <w:lang w:val="ro-RO"/>
        </w:rPr>
        <w:t>Toată cariera s-a derulat în orașul Călărași. În anul 1984 a fost repartizat, pentru efectuarea stagiului, la Liceul Industrial nr. l. A optat să rămână în învățământul preuniversitar și este profesor titular, începând cu anul 1990, la Liceul Teoretic ,,Mihai Eminescu,, din Călărași.</w:t>
      </w:r>
    </w:p>
    <w:p w:rsidR="00AF4102" w:rsidRPr="00AF4102" w:rsidRDefault="00AF4102" w:rsidP="00830DE0">
      <w:pPr>
        <w:rPr>
          <w:rFonts w:ascii="Times New Roman" w:eastAsiaTheme="minorHAnsi" w:hAnsi="Times New Roman"/>
          <w:sz w:val="28"/>
          <w:szCs w:val="28"/>
          <w:lang w:val="ro-RO"/>
        </w:rPr>
      </w:pPr>
      <w:r w:rsidRPr="00AF4102">
        <w:rPr>
          <w:rFonts w:ascii="Times New Roman" w:eastAsiaTheme="minorHAnsi" w:hAnsi="Times New Roman"/>
          <w:sz w:val="28"/>
          <w:szCs w:val="28"/>
          <w:lang w:val="ro-RO"/>
        </w:rPr>
        <w:t>Majoritatea elevi</w:t>
      </w:r>
      <w:r w:rsidR="008E5AD8">
        <w:rPr>
          <w:rFonts w:ascii="Times New Roman" w:eastAsiaTheme="minorHAnsi" w:hAnsi="Times New Roman"/>
          <w:sz w:val="28"/>
          <w:szCs w:val="28"/>
          <w:lang w:val="ro-RO"/>
        </w:rPr>
        <w:t>lor pregătiți de profesorul</w:t>
      </w:r>
      <w:r w:rsidRPr="00AF4102">
        <w:rPr>
          <w:rFonts w:ascii="Times New Roman" w:eastAsiaTheme="minorHAnsi" w:hAnsi="Times New Roman"/>
          <w:sz w:val="28"/>
          <w:szCs w:val="28"/>
          <w:lang w:val="ro-RO"/>
        </w:rPr>
        <w:t xml:space="preserve"> Gheorghe Stoianovici au realizat cariere de succes în România și în străinătate. În timpul liceului o parte dintre ei sau remarcat prin rezultatele foarte bune obținute la concursurile școlare de matematică. Menționăm cele opt premii și mențiuni dobândite la etapa finală a Olimpiadei Naționale de Matematică și acestea reprezintă mai mult de jumătate din premiile obținute de elevii călărășeni în întreaga istorie a județului.</w:t>
      </w:r>
    </w:p>
    <w:p w:rsidR="00AF4102" w:rsidRPr="00AF4102" w:rsidRDefault="00AF4102" w:rsidP="00830DE0">
      <w:pPr>
        <w:rPr>
          <w:rFonts w:ascii="Times New Roman" w:eastAsiaTheme="minorHAnsi" w:hAnsi="Times New Roman"/>
          <w:sz w:val="28"/>
          <w:szCs w:val="28"/>
          <w:lang w:val="ro-RO"/>
        </w:rPr>
      </w:pPr>
      <w:r w:rsidRPr="00AF4102">
        <w:rPr>
          <w:rFonts w:ascii="Times New Roman" w:eastAsiaTheme="minorHAnsi" w:hAnsi="Times New Roman"/>
          <w:sz w:val="28"/>
          <w:szCs w:val="28"/>
          <w:lang w:val="ro-RO"/>
        </w:rPr>
        <w:t>Este autor și coautor la peste o sută de cărți adresate elevilor din ciclul gimnazial și liceal.</w:t>
      </w:r>
      <w:r w:rsidR="00830DE0">
        <w:rPr>
          <w:rFonts w:ascii="Times New Roman" w:eastAsiaTheme="minorHAnsi" w:hAnsi="Times New Roman"/>
          <w:sz w:val="28"/>
          <w:szCs w:val="28"/>
          <w:lang w:val="ro-RO"/>
        </w:rPr>
        <w:t xml:space="preserve"> </w:t>
      </w:r>
      <w:r w:rsidRPr="00AF4102">
        <w:rPr>
          <w:rFonts w:ascii="Times New Roman" w:eastAsiaTheme="minorHAnsi" w:hAnsi="Times New Roman"/>
          <w:sz w:val="28"/>
          <w:szCs w:val="28"/>
          <w:lang w:val="ro-RO"/>
        </w:rPr>
        <w:t>Dintre acestea cele mai reprezentative sunt: MATEMATICĂ</w:t>
      </w:r>
      <w:r w:rsidR="00830DE0">
        <w:rPr>
          <w:rFonts w:ascii="Times New Roman" w:eastAsiaTheme="minorHAnsi" w:hAnsi="Times New Roman"/>
          <w:sz w:val="28"/>
          <w:szCs w:val="28"/>
          <w:lang w:val="ro-RO"/>
        </w:rPr>
        <w:t xml:space="preserve">  </w:t>
      </w:r>
      <w:r w:rsidRPr="00AF4102">
        <w:rPr>
          <w:rFonts w:ascii="Times New Roman" w:eastAsiaTheme="minorHAnsi" w:hAnsi="Times New Roman"/>
          <w:sz w:val="28"/>
          <w:szCs w:val="28"/>
          <w:lang w:val="ro-RO"/>
        </w:rPr>
        <w:t xml:space="preserve">(manual pentru clasa a Xl-a), M1 (editura SIGMA, 2001), Concursul Internațional Ion Barbu – Dan Barbilian (editura AGORA, 2010, Trepte spre matematică (editura PARALELA 45, 2016), </w:t>
      </w:r>
      <w:r w:rsidR="00830DE0">
        <w:rPr>
          <w:rFonts w:ascii="Times New Roman" w:eastAsiaTheme="minorHAnsi" w:hAnsi="Times New Roman"/>
          <w:sz w:val="28"/>
          <w:szCs w:val="28"/>
          <w:lang w:val="ro-RO"/>
        </w:rPr>
        <w:t xml:space="preserve"> </w:t>
      </w:r>
      <w:r w:rsidRPr="00AF4102">
        <w:rPr>
          <w:rFonts w:ascii="Times New Roman" w:eastAsiaTheme="minorHAnsi" w:hAnsi="Times New Roman"/>
          <w:sz w:val="28"/>
          <w:szCs w:val="28"/>
          <w:lang w:val="ro-RO"/>
        </w:rPr>
        <w:t>Un nou început (editura METAMORFOZI, 2017), Încă 10 ani de matematică la malul Dunării (editura AGO</w:t>
      </w:r>
      <w:r w:rsidR="00830DE0">
        <w:rPr>
          <w:rFonts w:ascii="Times New Roman" w:eastAsiaTheme="minorHAnsi" w:hAnsi="Times New Roman"/>
          <w:sz w:val="28"/>
          <w:szCs w:val="28"/>
          <w:lang w:val="ro-RO"/>
        </w:rPr>
        <w:t xml:space="preserve">RA, 2019). </w:t>
      </w:r>
    </w:p>
    <w:p w:rsidR="00AF4102" w:rsidRPr="00AF4102" w:rsidRDefault="00AF4102" w:rsidP="00830DE0">
      <w:pPr>
        <w:rPr>
          <w:rFonts w:ascii="Times New Roman" w:eastAsiaTheme="minorHAnsi" w:hAnsi="Times New Roman"/>
          <w:sz w:val="28"/>
          <w:szCs w:val="28"/>
          <w:lang w:val="ro-RO"/>
        </w:rPr>
      </w:pPr>
      <w:r w:rsidRPr="00AF4102">
        <w:rPr>
          <w:rFonts w:ascii="Times New Roman" w:eastAsiaTheme="minorHAnsi" w:hAnsi="Times New Roman"/>
          <w:sz w:val="28"/>
          <w:szCs w:val="28"/>
          <w:lang w:val="ro-RO"/>
        </w:rPr>
        <w:lastRenderedPageBreak/>
        <w:t>În perioada 2001 – 2020 a deținut funcția de inspector de matematică pentru județul Călărași. În aceea perioadă a inițiat și organizat concursurile ce matematică:</w:t>
      </w:r>
    </w:p>
    <w:p w:rsidR="00AF4102" w:rsidRPr="00AF4102" w:rsidRDefault="00830DE0" w:rsidP="00830DE0">
      <w:pPr>
        <w:contextualSpacing/>
        <w:rPr>
          <w:rFonts w:ascii="Times New Roman" w:eastAsiaTheme="minorHAnsi" w:hAnsi="Times New Roman"/>
          <w:sz w:val="28"/>
          <w:szCs w:val="28"/>
          <w:lang w:val="ro-RO"/>
        </w:rPr>
      </w:pPr>
      <w:r>
        <w:rPr>
          <w:rFonts w:ascii="Times New Roman" w:eastAsiaTheme="minorHAnsi" w:hAnsi="Times New Roman"/>
          <w:sz w:val="28"/>
          <w:szCs w:val="28"/>
          <w:lang w:val="ro-RO"/>
        </w:rPr>
        <w:t xml:space="preserve">a. </w:t>
      </w:r>
      <w:r w:rsidR="00AF4102" w:rsidRPr="00AF4102">
        <w:rPr>
          <w:rFonts w:ascii="Times New Roman" w:eastAsiaTheme="minorHAnsi" w:hAnsi="Times New Roman"/>
          <w:sz w:val="28"/>
          <w:szCs w:val="28"/>
          <w:lang w:val="ro-RO"/>
        </w:rPr>
        <w:t xml:space="preserve">Concursul național </w:t>
      </w:r>
      <w:r w:rsidR="008E5AD8">
        <w:rPr>
          <w:rFonts w:ascii="Times New Roman" w:eastAsiaTheme="minorHAnsi" w:hAnsi="Times New Roman"/>
          <w:sz w:val="28"/>
          <w:szCs w:val="28"/>
          <w:lang w:val="ro-RO"/>
        </w:rPr>
        <w:t>cu participare Internațională  „ION BARBU – DAN BARBILIAN”</w:t>
      </w:r>
      <w:r w:rsidR="00AF4102" w:rsidRPr="00AF4102">
        <w:rPr>
          <w:rFonts w:ascii="Times New Roman" w:eastAsiaTheme="minorHAnsi" w:hAnsi="Times New Roman"/>
          <w:sz w:val="28"/>
          <w:szCs w:val="28"/>
          <w:lang w:val="ro-RO"/>
        </w:rPr>
        <w:t>. La acest concurs a participat cei mai pe</w:t>
      </w:r>
      <w:r w:rsidR="008E5AD8">
        <w:rPr>
          <w:rFonts w:ascii="Times New Roman" w:eastAsiaTheme="minorHAnsi" w:hAnsi="Times New Roman"/>
          <w:sz w:val="28"/>
          <w:szCs w:val="28"/>
          <w:lang w:val="ro-RO"/>
        </w:rPr>
        <w:t>rformanți elevi din clasele V-</w:t>
      </w:r>
      <w:r w:rsidR="00AF4102" w:rsidRPr="00AF4102">
        <w:rPr>
          <w:rFonts w:ascii="Times New Roman" w:eastAsiaTheme="minorHAnsi" w:hAnsi="Times New Roman"/>
          <w:sz w:val="28"/>
          <w:szCs w:val="28"/>
          <w:lang w:val="ro-RO"/>
        </w:rPr>
        <w:t>Vlll.</w:t>
      </w:r>
    </w:p>
    <w:p w:rsidR="00AF4102" w:rsidRPr="00AF4102" w:rsidRDefault="00830DE0" w:rsidP="00830DE0">
      <w:pPr>
        <w:contextualSpacing/>
        <w:rPr>
          <w:rFonts w:ascii="Times New Roman" w:eastAsiaTheme="minorHAnsi" w:hAnsi="Times New Roman"/>
          <w:sz w:val="28"/>
          <w:szCs w:val="28"/>
          <w:lang w:val="ro-RO"/>
        </w:rPr>
      </w:pPr>
      <w:r>
        <w:rPr>
          <w:rFonts w:ascii="Times New Roman" w:eastAsiaTheme="minorHAnsi" w:hAnsi="Times New Roman"/>
          <w:sz w:val="28"/>
          <w:szCs w:val="28"/>
          <w:lang w:val="ro-RO"/>
        </w:rPr>
        <w:t xml:space="preserve">b. </w:t>
      </w:r>
      <w:r w:rsidR="00AF4102" w:rsidRPr="00AF4102">
        <w:rPr>
          <w:rFonts w:ascii="Times New Roman" w:eastAsiaTheme="minorHAnsi" w:hAnsi="Times New Roman"/>
          <w:sz w:val="28"/>
          <w:szCs w:val="28"/>
          <w:lang w:val="ro-RO"/>
        </w:rPr>
        <w:t>MATHMATICAL DANUBE COMPETITION (juniori și seniori) – Mathematical Danube este un concurs de pregătire pentru Olimpiada Internațională de Matematică și Balcaniadă. La concurs au participat: elevii care au făcut parte din loturile lărgite de juniori și seniori ale României; loturile reprezentative din Bulgaria, Serbia și Republica Moldova.</w:t>
      </w:r>
    </w:p>
    <w:p w:rsidR="00AF4102" w:rsidRPr="00830DE0" w:rsidRDefault="00830DE0" w:rsidP="00830DE0">
      <w:pPr>
        <w:rPr>
          <w:rFonts w:ascii="Times New Roman" w:eastAsiaTheme="minorHAnsi" w:hAnsi="Times New Roman"/>
          <w:sz w:val="28"/>
          <w:szCs w:val="28"/>
          <w:lang w:val="ro-RO"/>
        </w:rPr>
      </w:pPr>
      <w:r>
        <w:rPr>
          <w:rFonts w:ascii="Times New Roman" w:eastAsiaTheme="minorHAnsi" w:hAnsi="Times New Roman"/>
          <w:sz w:val="28"/>
          <w:szCs w:val="28"/>
          <w:lang w:val="ro-RO"/>
        </w:rPr>
        <w:t xml:space="preserve">c. </w:t>
      </w:r>
      <w:r w:rsidR="008E5AD8">
        <w:rPr>
          <w:rFonts w:ascii="Times New Roman" w:eastAsiaTheme="minorHAnsi" w:hAnsi="Times New Roman"/>
          <w:sz w:val="28"/>
          <w:szCs w:val="28"/>
          <w:lang w:val="ro-RO"/>
        </w:rPr>
        <w:t>CĂLĂRAȘI – SILISTRA, c</w:t>
      </w:r>
      <w:r w:rsidR="00AF4102" w:rsidRPr="00830DE0">
        <w:rPr>
          <w:rFonts w:ascii="Times New Roman" w:eastAsiaTheme="minorHAnsi" w:hAnsi="Times New Roman"/>
          <w:sz w:val="28"/>
          <w:szCs w:val="28"/>
          <w:lang w:val="ro-RO"/>
        </w:rPr>
        <w:t>oncursul este adresat elevilor înscriși la specializarea matematică info</w:t>
      </w:r>
      <w:r w:rsidR="008E5AD8">
        <w:rPr>
          <w:rFonts w:ascii="Times New Roman" w:eastAsiaTheme="minorHAnsi" w:hAnsi="Times New Roman"/>
          <w:sz w:val="28"/>
          <w:szCs w:val="28"/>
          <w:lang w:val="ro-RO"/>
        </w:rPr>
        <w:t xml:space="preserve">rmatică în liceele </w:t>
      </w:r>
      <w:r w:rsidR="00AF4102" w:rsidRPr="00830DE0">
        <w:rPr>
          <w:rFonts w:ascii="Times New Roman" w:eastAsiaTheme="minorHAnsi" w:hAnsi="Times New Roman"/>
          <w:sz w:val="28"/>
          <w:szCs w:val="28"/>
          <w:lang w:val="ro-RO"/>
        </w:rPr>
        <w:t>din județul Călărași și elevilor din orașul Silistra, Bulgaria.</w:t>
      </w:r>
    </w:p>
    <w:p w:rsidR="00AF4102" w:rsidRPr="00AF4102" w:rsidRDefault="00AF4102" w:rsidP="00830DE0">
      <w:pPr>
        <w:rPr>
          <w:rFonts w:ascii="Times New Roman" w:eastAsiaTheme="minorHAnsi" w:hAnsi="Times New Roman"/>
          <w:sz w:val="28"/>
          <w:szCs w:val="28"/>
          <w:lang w:val="ro-RO"/>
        </w:rPr>
      </w:pPr>
      <w:r w:rsidRPr="00AF4102">
        <w:rPr>
          <w:rFonts w:ascii="Times New Roman" w:eastAsiaTheme="minorHAnsi" w:hAnsi="Times New Roman"/>
          <w:sz w:val="28"/>
          <w:szCs w:val="28"/>
          <w:lang w:val="ro-RO"/>
        </w:rPr>
        <w:t>În paralel cu aceste competiții, s-au desfășurat conferințe care s-au bucurat de prezența unor nume mari ale c</w:t>
      </w:r>
      <w:r w:rsidR="008E5AD8">
        <w:rPr>
          <w:rFonts w:ascii="Times New Roman" w:eastAsiaTheme="minorHAnsi" w:hAnsi="Times New Roman"/>
          <w:sz w:val="28"/>
          <w:szCs w:val="28"/>
          <w:lang w:val="ro-RO"/>
        </w:rPr>
        <w:t xml:space="preserve">ulturii noastre, cum ar fi </w:t>
      </w:r>
      <w:r w:rsidRPr="00AF4102">
        <w:rPr>
          <w:rFonts w:ascii="Times New Roman" w:eastAsiaTheme="minorHAnsi" w:hAnsi="Times New Roman"/>
          <w:sz w:val="28"/>
          <w:szCs w:val="28"/>
          <w:lang w:val="ro-RO"/>
        </w:rPr>
        <w:t>academicienii Eugen Simion și Solomon Marcus, profesorii  universitari Silviu Angelescu, Radu Gologan (președinții concursului), poetul Adam Puslojici, membru de onoare al Academiei Române.</w:t>
      </w:r>
    </w:p>
    <w:p w:rsidR="00AF4102" w:rsidRPr="00AF4102" w:rsidRDefault="00AF4102" w:rsidP="00830DE0">
      <w:pPr>
        <w:rPr>
          <w:rFonts w:ascii="Times New Roman" w:eastAsiaTheme="minorHAnsi" w:hAnsi="Times New Roman"/>
          <w:sz w:val="28"/>
          <w:szCs w:val="28"/>
          <w:lang w:val="ro-RO"/>
        </w:rPr>
      </w:pPr>
      <w:r w:rsidRPr="00AF4102">
        <w:rPr>
          <w:rFonts w:ascii="Times New Roman" w:eastAsiaTheme="minorHAnsi" w:hAnsi="Times New Roman"/>
          <w:sz w:val="28"/>
          <w:szCs w:val="28"/>
          <w:lang w:val="ro-RO"/>
        </w:rPr>
        <w:t>A organiza</w:t>
      </w:r>
      <w:r w:rsidR="008E5AD8">
        <w:rPr>
          <w:rFonts w:ascii="Times New Roman" w:eastAsiaTheme="minorHAnsi" w:hAnsi="Times New Roman"/>
          <w:sz w:val="28"/>
          <w:szCs w:val="28"/>
          <w:lang w:val="ro-RO"/>
        </w:rPr>
        <w:t xml:space="preserve">t la Călărași, în anul 2015, a </w:t>
      </w:r>
      <w:r w:rsidRPr="00AF4102">
        <w:rPr>
          <w:rFonts w:ascii="Times New Roman" w:eastAsiaTheme="minorHAnsi" w:hAnsi="Times New Roman"/>
          <w:sz w:val="28"/>
          <w:szCs w:val="28"/>
          <w:lang w:val="ro-RO"/>
        </w:rPr>
        <w:t>XlX - a Conferință Anuală a Societății de Științe Matematice din România și Ședința festivă dedicată celor 120 de apariție a Gazetei Matematice.</w:t>
      </w:r>
      <w:r w:rsidR="00830DE0">
        <w:rPr>
          <w:rFonts w:ascii="Times New Roman" w:eastAsiaTheme="minorHAnsi" w:hAnsi="Times New Roman"/>
          <w:sz w:val="28"/>
          <w:szCs w:val="28"/>
          <w:lang w:val="ro-RO"/>
        </w:rPr>
        <w:t xml:space="preserve"> </w:t>
      </w:r>
      <w:r w:rsidRPr="00AF4102">
        <w:rPr>
          <w:rFonts w:ascii="Times New Roman" w:eastAsiaTheme="minorHAnsi" w:hAnsi="Times New Roman"/>
          <w:sz w:val="28"/>
          <w:szCs w:val="28"/>
          <w:lang w:val="ro-RO"/>
        </w:rPr>
        <w:t>A organizat la Călărași, în anul 2010, etapa finală a O</w:t>
      </w:r>
      <w:r w:rsidR="008E5AD8" w:rsidRPr="00AF4102">
        <w:rPr>
          <w:rFonts w:ascii="Times New Roman" w:eastAsiaTheme="minorHAnsi" w:hAnsi="Times New Roman"/>
          <w:sz w:val="28"/>
          <w:szCs w:val="28"/>
          <w:lang w:val="ro-RO"/>
        </w:rPr>
        <w:t xml:space="preserve">limpiadei </w:t>
      </w:r>
      <w:r w:rsidRPr="00AF4102">
        <w:rPr>
          <w:rFonts w:ascii="Times New Roman" w:eastAsiaTheme="minorHAnsi" w:hAnsi="Times New Roman"/>
          <w:sz w:val="28"/>
          <w:szCs w:val="28"/>
          <w:lang w:val="ro-RO"/>
        </w:rPr>
        <w:t>N</w:t>
      </w:r>
      <w:r w:rsidR="008E5AD8" w:rsidRPr="00AF4102">
        <w:rPr>
          <w:rFonts w:ascii="Times New Roman" w:eastAsiaTheme="minorHAnsi" w:hAnsi="Times New Roman"/>
          <w:sz w:val="28"/>
          <w:szCs w:val="28"/>
          <w:lang w:val="ro-RO"/>
        </w:rPr>
        <w:t>aționale</w:t>
      </w:r>
      <w:r w:rsidRPr="00AF4102">
        <w:rPr>
          <w:rFonts w:ascii="Times New Roman" w:eastAsiaTheme="minorHAnsi" w:hAnsi="Times New Roman"/>
          <w:sz w:val="28"/>
          <w:szCs w:val="28"/>
          <w:lang w:val="ro-RO"/>
        </w:rPr>
        <w:t xml:space="preserve"> </w:t>
      </w:r>
      <w:r w:rsidR="008E5AD8" w:rsidRPr="00AF4102">
        <w:rPr>
          <w:rFonts w:ascii="Times New Roman" w:eastAsiaTheme="minorHAnsi" w:hAnsi="Times New Roman"/>
          <w:sz w:val="28"/>
          <w:szCs w:val="28"/>
          <w:lang w:val="ro-RO"/>
        </w:rPr>
        <w:t>de</w:t>
      </w:r>
      <w:r w:rsidRPr="00AF4102">
        <w:rPr>
          <w:rFonts w:ascii="Times New Roman" w:eastAsiaTheme="minorHAnsi" w:hAnsi="Times New Roman"/>
          <w:sz w:val="28"/>
          <w:szCs w:val="28"/>
          <w:lang w:val="ro-RO"/>
        </w:rPr>
        <w:t xml:space="preserve"> M</w:t>
      </w:r>
      <w:r w:rsidR="008E5AD8" w:rsidRPr="00AF4102">
        <w:rPr>
          <w:rFonts w:ascii="Times New Roman" w:eastAsiaTheme="minorHAnsi" w:hAnsi="Times New Roman"/>
          <w:sz w:val="28"/>
          <w:szCs w:val="28"/>
          <w:lang w:val="ro-RO"/>
        </w:rPr>
        <w:t>atematică</w:t>
      </w:r>
      <w:r w:rsidRPr="00AF4102">
        <w:rPr>
          <w:rFonts w:ascii="Times New Roman" w:eastAsiaTheme="minorHAnsi" w:hAnsi="Times New Roman"/>
          <w:sz w:val="28"/>
          <w:szCs w:val="28"/>
          <w:lang w:val="ro-RO"/>
        </w:rPr>
        <w:t>.</w:t>
      </w:r>
      <w:r w:rsidR="00830DE0">
        <w:rPr>
          <w:rFonts w:ascii="Times New Roman" w:eastAsiaTheme="minorHAnsi" w:hAnsi="Times New Roman"/>
          <w:sz w:val="28"/>
          <w:szCs w:val="28"/>
          <w:lang w:val="ro-RO"/>
        </w:rPr>
        <w:t xml:space="preserve"> </w:t>
      </w:r>
      <w:r w:rsidRPr="00AF4102">
        <w:rPr>
          <w:rFonts w:ascii="Times New Roman" w:eastAsiaTheme="minorHAnsi" w:hAnsi="Times New Roman"/>
          <w:sz w:val="28"/>
          <w:szCs w:val="28"/>
          <w:lang w:val="ro-RO"/>
        </w:rPr>
        <w:t>Aceste evenimente au făcut din orașul Călărași un pol al matematicii din România și l-au impus ca un colț de țară interesant cu oameni deosebiți.</w:t>
      </w:r>
    </w:p>
    <w:p w:rsidR="00AF4102" w:rsidRPr="00AF4102" w:rsidRDefault="00AF4102" w:rsidP="00830DE0">
      <w:pPr>
        <w:rPr>
          <w:rFonts w:ascii="Times New Roman" w:eastAsiaTheme="minorHAnsi" w:hAnsi="Times New Roman"/>
          <w:sz w:val="28"/>
          <w:szCs w:val="28"/>
          <w:lang w:val="ro-RO"/>
        </w:rPr>
      </w:pPr>
      <w:r w:rsidRPr="00AF4102">
        <w:rPr>
          <w:rFonts w:ascii="Times New Roman" w:eastAsiaTheme="minorHAnsi" w:hAnsi="Times New Roman"/>
          <w:sz w:val="28"/>
          <w:szCs w:val="28"/>
          <w:lang w:val="ro-RO"/>
        </w:rPr>
        <w:t>A organizat  și coordonat Centrul de Excelență pentru studiul matematicii din Călărași. Numărul mare de elevi și profesori implicați, timp de două decenii, în acest demers demonstrează succesul activității desfășurate.</w:t>
      </w:r>
    </w:p>
    <w:p w:rsidR="00830DE0" w:rsidRDefault="00AF4102" w:rsidP="00830DE0">
      <w:pPr>
        <w:rPr>
          <w:rFonts w:ascii="Times New Roman" w:eastAsiaTheme="minorHAnsi" w:hAnsi="Times New Roman"/>
          <w:sz w:val="28"/>
          <w:szCs w:val="28"/>
          <w:lang w:val="ro-RO"/>
        </w:rPr>
      </w:pPr>
      <w:r w:rsidRPr="00AF4102">
        <w:rPr>
          <w:rFonts w:ascii="Times New Roman" w:eastAsiaTheme="minorHAnsi" w:hAnsi="Times New Roman"/>
          <w:sz w:val="28"/>
          <w:szCs w:val="28"/>
          <w:lang w:val="ro-RO"/>
        </w:rPr>
        <w:t>Este președintele filialei Călărași și membru în Consiliul Național al Societății de Științe Matematice din România, membru în comisia centrală a Olimpiadei Naționale de matematică (1993 – 2016), membru în grupurile de lucru ale ministerului pentru elaborarea subiectelor pentru examenul de bacalaureat și evaluare națională etc.</w:t>
      </w:r>
    </w:p>
    <w:p w:rsidR="00830DE0" w:rsidRPr="00830DE0" w:rsidRDefault="00830DE0" w:rsidP="00830DE0">
      <w:pPr>
        <w:rPr>
          <w:rFonts w:ascii="Times New Roman" w:eastAsiaTheme="minorHAnsi" w:hAnsi="Times New Roman"/>
          <w:sz w:val="28"/>
          <w:szCs w:val="28"/>
          <w:lang w:val="ro-RO"/>
        </w:rPr>
      </w:pPr>
      <w:r w:rsidRPr="00830DE0">
        <w:rPr>
          <w:rFonts w:ascii="Times New Roman" w:eastAsiaTheme="minorHAnsi" w:hAnsi="Times New Roman"/>
          <w:b/>
          <w:sz w:val="28"/>
          <w:szCs w:val="28"/>
          <w:lang w:val="ro-RO"/>
        </w:rPr>
        <w:lastRenderedPageBreak/>
        <w:t>Doctor Gheorghe Paul Gașpar.</w:t>
      </w:r>
      <w:r>
        <w:rPr>
          <w:rFonts w:ascii="Times New Roman" w:eastAsiaTheme="minorHAnsi" w:hAnsi="Times New Roman"/>
          <w:sz w:val="28"/>
          <w:szCs w:val="28"/>
          <w:lang w:val="ro-RO"/>
        </w:rPr>
        <w:t xml:space="preserve"> S</w:t>
      </w:r>
      <w:r w:rsidRPr="00830DE0">
        <w:rPr>
          <w:rFonts w:ascii="Times New Roman" w:eastAsiaTheme="minorHAnsi" w:hAnsi="Times New Roman"/>
          <w:sz w:val="28"/>
          <w:szCs w:val="28"/>
          <w:lang w:val="ro-RO"/>
        </w:rPr>
        <w:t>-a născut la data de 12 aprilie 1964 în comuna Dumbrăveni, județul Suceava. A urmat cursurile școlii elementare din comuna Dumbrăveni și cursurile Liceului Costache Negruzzi din Iași.</w:t>
      </w:r>
    </w:p>
    <w:p w:rsidR="00830DE0" w:rsidRPr="00830DE0" w:rsidRDefault="00830DE0" w:rsidP="00830DE0">
      <w:pPr>
        <w:rPr>
          <w:rFonts w:ascii="Times New Roman" w:eastAsiaTheme="minorHAnsi" w:hAnsi="Times New Roman"/>
          <w:sz w:val="28"/>
          <w:szCs w:val="28"/>
          <w:lang w:val="ro-RO"/>
        </w:rPr>
      </w:pPr>
      <w:r w:rsidRPr="00830DE0">
        <w:rPr>
          <w:rFonts w:ascii="Times New Roman" w:eastAsiaTheme="minorHAnsi" w:hAnsi="Times New Roman"/>
          <w:sz w:val="28"/>
          <w:szCs w:val="28"/>
          <w:lang w:val="ro-RO"/>
        </w:rPr>
        <w:t>În perioada anilor 1983-1989 a urmat cursurile facultății de medicină Carol Davila din București, obținând specializarea de medic-medicina generală, fiind repartizat să lucreze ca medic în cadrul circumscripției 30 decembrie și circumscripției Popești-Leordeni din județul Ilfov între anii 1990-1993.</w:t>
      </w:r>
    </w:p>
    <w:p w:rsidR="00473B37" w:rsidRDefault="00830DE0" w:rsidP="00830DE0">
      <w:pPr>
        <w:rPr>
          <w:rFonts w:ascii="Times New Roman" w:eastAsiaTheme="minorHAnsi" w:hAnsi="Times New Roman"/>
          <w:sz w:val="28"/>
          <w:szCs w:val="28"/>
          <w:lang w:val="ro-RO"/>
        </w:rPr>
      </w:pPr>
      <w:r w:rsidRPr="00830DE0">
        <w:rPr>
          <w:rFonts w:ascii="Times New Roman" w:eastAsiaTheme="minorHAnsi" w:hAnsi="Times New Roman"/>
          <w:sz w:val="28"/>
          <w:szCs w:val="28"/>
          <w:lang w:val="ro-RO"/>
        </w:rPr>
        <w:t>În anul 1993 în urma concursului de rezidențiat alege specialitatea chirurgie generală.</w:t>
      </w:r>
      <w:r w:rsidR="00473B37">
        <w:rPr>
          <w:rFonts w:ascii="Times New Roman" w:eastAsiaTheme="minorHAnsi" w:hAnsi="Times New Roman"/>
          <w:sz w:val="28"/>
          <w:szCs w:val="28"/>
          <w:lang w:val="ro-RO"/>
        </w:rPr>
        <w:t xml:space="preserve"> </w:t>
      </w:r>
      <w:r w:rsidRPr="00830DE0">
        <w:rPr>
          <w:rFonts w:ascii="Times New Roman" w:eastAsiaTheme="minorHAnsi" w:hAnsi="Times New Roman"/>
          <w:sz w:val="28"/>
          <w:szCs w:val="28"/>
          <w:lang w:val="ro-RO"/>
        </w:rPr>
        <w:t>A efectuat rezidențiatul de chirurgie generală la clinica de chirurgie a spitalului Sf. Ioan din Bu</w:t>
      </w:r>
      <w:r w:rsidR="00473B37">
        <w:rPr>
          <w:rFonts w:ascii="Times New Roman" w:eastAsiaTheme="minorHAnsi" w:hAnsi="Times New Roman"/>
          <w:sz w:val="28"/>
          <w:szCs w:val="28"/>
          <w:lang w:val="ro-RO"/>
        </w:rPr>
        <w:t xml:space="preserve">curești în perioada 1993-1996. </w:t>
      </w:r>
    </w:p>
    <w:p w:rsidR="00830DE0" w:rsidRPr="00830DE0" w:rsidRDefault="00830DE0" w:rsidP="00830DE0">
      <w:pPr>
        <w:rPr>
          <w:rFonts w:ascii="Times New Roman" w:eastAsiaTheme="minorHAnsi" w:hAnsi="Times New Roman"/>
          <w:sz w:val="28"/>
          <w:szCs w:val="28"/>
          <w:lang w:val="ro-RO"/>
        </w:rPr>
      </w:pPr>
      <w:r w:rsidRPr="00830DE0">
        <w:rPr>
          <w:rFonts w:ascii="Times New Roman" w:eastAsiaTheme="minorHAnsi" w:hAnsi="Times New Roman"/>
          <w:sz w:val="28"/>
          <w:szCs w:val="28"/>
          <w:lang w:val="ro-RO"/>
        </w:rPr>
        <w:t>În anul 1996 obține prin concurs postul de medic specialist la Spitalul Județean Călărași. În anul 2001 obține titlul de medic primar chirurgie generală în urma examenului de primariat.</w:t>
      </w:r>
    </w:p>
    <w:p w:rsidR="00830DE0" w:rsidRPr="00830DE0" w:rsidRDefault="003A28FA" w:rsidP="00830DE0">
      <w:pPr>
        <w:rPr>
          <w:rFonts w:ascii="Times New Roman" w:eastAsiaTheme="minorHAnsi" w:hAnsi="Times New Roman"/>
          <w:sz w:val="28"/>
          <w:szCs w:val="28"/>
          <w:lang w:val="ro-RO"/>
        </w:rPr>
      </w:pPr>
      <w:r>
        <w:rPr>
          <w:rFonts w:ascii="Times New Roman" w:eastAsiaTheme="minorHAnsi" w:hAnsi="Times New Roman"/>
          <w:sz w:val="28"/>
          <w:szCs w:val="28"/>
          <w:lang w:val="ro-RO"/>
        </w:rPr>
        <w:t xml:space="preserve">Doctorul </w:t>
      </w:r>
      <w:r w:rsidR="00830DE0" w:rsidRPr="00830DE0">
        <w:rPr>
          <w:rFonts w:ascii="Times New Roman" w:eastAsiaTheme="minorHAnsi" w:hAnsi="Times New Roman"/>
          <w:sz w:val="28"/>
          <w:szCs w:val="28"/>
          <w:lang w:val="ro-RO"/>
        </w:rPr>
        <w:t xml:space="preserve">Gheorghe Paul </w:t>
      </w:r>
      <w:r>
        <w:rPr>
          <w:rFonts w:ascii="Times New Roman" w:eastAsiaTheme="minorHAnsi" w:hAnsi="Times New Roman"/>
          <w:sz w:val="28"/>
          <w:szCs w:val="28"/>
          <w:lang w:val="ro-RO"/>
        </w:rPr>
        <w:t xml:space="preserve">Gaşpar </w:t>
      </w:r>
      <w:r w:rsidR="00830DE0" w:rsidRPr="00830DE0">
        <w:rPr>
          <w:rFonts w:ascii="Times New Roman" w:eastAsiaTheme="minorHAnsi" w:hAnsi="Times New Roman"/>
          <w:sz w:val="28"/>
          <w:szCs w:val="28"/>
          <w:lang w:val="ro-RO"/>
        </w:rPr>
        <w:t>are multiple specializări în chirurgia oncologică, chirurgia laparoscopică și ultrasonografie.</w:t>
      </w:r>
      <w:r>
        <w:rPr>
          <w:rFonts w:ascii="Times New Roman" w:eastAsiaTheme="minorHAnsi" w:hAnsi="Times New Roman"/>
          <w:sz w:val="28"/>
          <w:szCs w:val="28"/>
          <w:lang w:val="ro-RO"/>
        </w:rPr>
        <w:t xml:space="preserve"> </w:t>
      </w:r>
      <w:r w:rsidR="00830DE0" w:rsidRPr="00830DE0">
        <w:rPr>
          <w:rFonts w:ascii="Times New Roman" w:eastAsiaTheme="minorHAnsi" w:hAnsi="Times New Roman"/>
          <w:sz w:val="28"/>
          <w:szCs w:val="28"/>
          <w:lang w:val="ro-RO"/>
        </w:rPr>
        <w:t>Este membru al mai multor societăți acdemice din tară și străinătate.Pentru rezultatele sale remarcabile, a fost numit șef de secție pe care a condus-o cu on</w:t>
      </w:r>
      <w:r>
        <w:rPr>
          <w:rFonts w:ascii="Times New Roman" w:eastAsiaTheme="minorHAnsi" w:hAnsi="Times New Roman"/>
          <w:sz w:val="28"/>
          <w:szCs w:val="28"/>
          <w:lang w:val="ro-RO"/>
        </w:rPr>
        <w:t>oare și profesionalism.Participă</w:t>
      </w:r>
      <w:r w:rsidR="00830DE0" w:rsidRPr="00830DE0">
        <w:rPr>
          <w:rFonts w:ascii="Times New Roman" w:eastAsiaTheme="minorHAnsi" w:hAnsi="Times New Roman"/>
          <w:sz w:val="28"/>
          <w:szCs w:val="28"/>
          <w:lang w:val="ro-RO"/>
        </w:rPr>
        <w:t xml:space="preserve"> la zeci de cursuri de perfecționare în țară și străinătate și promovează noi proceduri în chirurgia laparoscopică îndeosebi în chirurgia herniară herniară împreună cu colegii săi.</w:t>
      </w:r>
    </w:p>
    <w:p w:rsidR="00830DE0" w:rsidRPr="00830DE0" w:rsidRDefault="00473B37" w:rsidP="00830DE0">
      <w:pPr>
        <w:rPr>
          <w:rFonts w:ascii="Times New Roman" w:eastAsiaTheme="minorHAnsi" w:hAnsi="Times New Roman"/>
          <w:sz w:val="28"/>
          <w:szCs w:val="28"/>
          <w:lang w:val="ro-RO"/>
        </w:rPr>
      </w:pPr>
      <w:r>
        <w:rPr>
          <w:rFonts w:ascii="Times New Roman" w:eastAsiaTheme="minorHAnsi" w:hAnsi="Times New Roman"/>
          <w:sz w:val="28"/>
          <w:szCs w:val="28"/>
          <w:lang w:val="ro-RO"/>
        </w:rPr>
        <w:t>E</w:t>
      </w:r>
      <w:r w:rsidR="00830DE0" w:rsidRPr="00830DE0">
        <w:rPr>
          <w:rFonts w:ascii="Times New Roman" w:eastAsiaTheme="minorHAnsi" w:hAnsi="Times New Roman"/>
          <w:sz w:val="28"/>
          <w:szCs w:val="28"/>
          <w:lang w:val="ro-RO"/>
        </w:rPr>
        <w:t>ste nominalizat în Enciclopedia personalităților din România</w:t>
      </w:r>
      <w:r w:rsidR="003A28FA">
        <w:rPr>
          <w:rFonts w:ascii="Times New Roman" w:eastAsiaTheme="minorHAnsi" w:hAnsi="Times New Roman"/>
          <w:sz w:val="28"/>
          <w:szCs w:val="28"/>
          <w:lang w:val="ro-RO"/>
        </w:rPr>
        <w:t xml:space="preserve"> </w:t>
      </w:r>
      <w:r w:rsidR="00830DE0" w:rsidRPr="00830DE0">
        <w:rPr>
          <w:rFonts w:ascii="Times New Roman" w:eastAsiaTheme="minorHAnsi" w:hAnsi="Times New Roman"/>
          <w:sz w:val="28"/>
          <w:szCs w:val="28"/>
          <w:lang w:val="ro-RO"/>
        </w:rPr>
        <w:t>-</w:t>
      </w:r>
      <w:r w:rsidR="003A28FA">
        <w:rPr>
          <w:rFonts w:ascii="Times New Roman" w:eastAsiaTheme="minorHAnsi" w:hAnsi="Times New Roman"/>
          <w:sz w:val="28"/>
          <w:szCs w:val="28"/>
          <w:lang w:val="ro-RO"/>
        </w:rPr>
        <w:t xml:space="preserve"> </w:t>
      </w:r>
      <w:r w:rsidR="00830DE0" w:rsidRPr="00830DE0">
        <w:rPr>
          <w:rFonts w:ascii="Times New Roman" w:eastAsiaTheme="minorHAnsi" w:hAnsi="Times New Roman"/>
          <w:sz w:val="28"/>
          <w:szCs w:val="28"/>
          <w:lang w:val="ro-RO"/>
        </w:rPr>
        <w:t>ediția 2008.</w:t>
      </w:r>
    </w:p>
    <w:p w:rsidR="00473B37" w:rsidRPr="00473B37" w:rsidRDefault="00473B37" w:rsidP="00473B37">
      <w:pPr>
        <w:rPr>
          <w:rFonts w:ascii="Times New Roman" w:eastAsiaTheme="minorHAnsi" w:hAnsi="Times New Roman"/>
          <w:sz w:val="28"/>
          <w:szCs w:val="28"/>
          <w:lang w:val="ro-RO"/>
        </w:rPr>
      </w:pPr>
      <w:r w:rsidRPr="00473B37">
        <w:rPr>
          <w:rFonts w:ascii="Times New Roman" w:eastAsiaTheme="minorHAnsi" w:hAnsi="Times New Roman"/>
          <w:b/>
          <w:sz w:val="28"/>
          <w:szCs w:val="28"/>
          <w:lang w:val="ro-RO"/>
        </w:rPr>
        <w:t>Doctor Cristian Gheorghe Giurcă</w:t>
      </w:r>
      <w:r>
        <w:rPr>
          <w:rFonts w:ascii="Times New Roman" w:eastAsiaTheme="minorHAnsi" w:hAnsi="Times New Roman"/>
          <w:sz w:val="28"/>
          <w:szCs w:val="28"/>
          <w:lang w:val="ro-RO"/>
        </w:rPr>
        <w:t>. S-a născut in data de 1 ianuarie 1950, în Călăraş</w:t>
      </w:r>
      <w:r w:rsidRPr="00473B37">
        <w:rPr>
          <w:rFonts w:ascii="Times New Roman" w:eastAsiaTheme="minorHAnsi" w:hAnsi="Times New Roman"/>
          <w:sz w:val="28"/>
          <w:szCs w:val="28"/>
          <w:lang w:val="ro-RO"/>
        </w:rPr>
        <w:t>i.</w:t>
      </w:r>
      <w:r>
        <w:rPr>
          <w:rFonts w:ascii="Times New Roman" w:eastAsiaTheme="minorHAnsi" w:hAnsi="Times New Roman"/>
          <w:sz w:val="28"/>
          <w:szCs w:val="28"/>
          <w:lang w:val="ro-RO"/>
        </w:rPr>
        <w:t xml:space="preserve"> Este fiul regretatului avocat şi scriitor Marin Giurcă</w:t>
      </w:r>
      <w:r w:rsidRPr="00473B37">
        <w:rPr>
          <w:rFonts w:ascii="Times New Roman" w:eastAsiaTheme="minorHAnsi" w:hAnsi="Times New Roman"/>
          <w:sz w:val="28"/>
          <w:szCs w:val="28"/>
          <w:lang w:val="ro-RO"/>
        </w:rPr>
        <w:t xml:space="preserve">, membru </w:t>
      </w:r>
      <w:r>
        <w:rPr>
          <w:rFonts w:ascii="Times New Roman" w:eastAsiaTheme="minorHAnsi" w:hAnsi="Times New Roman"/>
          <w:sz w:val="28"/>
          <w:szCs w:val="28"/>
          <w:lang w:val="ro-RO"/>
        </w:rPr>
        <w:t>al Uniunii Scriitorilor din Româ</w:t>
      </w:r>
      <w:r w:rsidRPr="00473B37">
        <w:rPr>
          <w:rFonts w:ascii="Times New Roman" w:eastAsiaTheme="minorHAnsi" w:hAnsi="Times New Roman"/>
          <w:sz w:val="28"/>
          <w:szCs w:val="28"/>
          <w:lang w:val="ro-RO"/>
        </w:rPr>
        <w:t>nia. A urmat cursurile Liceului T</w:t>
      </w:r>
      <w:r>
        <w:rPr>
          <w:rFonts w:ascii="Times New Roman" w:eastAsiaTheme="minorHAnsi" w:hAnsi="Times New Roman"/>
          <w:sz w:val="28"/>
          <w:szCs w:val="28"/>
          <w:lang w:val="ro-RO"/>
        </w:rPr>
        <w:t>eoretic “Nicolae Bălcescu” Călăraşi, apoi î</w:t>
      </w:r>
      <w:r w:rsidRPr="00473B37">
        <w:rPr>
          <w:rFonts w:ascii="Times New Roman" w:eastAsiaTheme="minorHAnsi" w:hAnsi="Times New Roman"/>
          <w:sz w:val="28"/>
          <w:szCs w:val="28"/>
          <w:lang w:val="ro-RO"/>
        </w:rPr>
        <w:t>n perioada 1967-1973 a s</w:t>
      </w:r>
      <w:r>
        <w:rPr>
          <w:rFonts w:ascii="Times New Roman" w:eastAsiaTheme="minorHAnsi" w:hAnsi="Times New Roman"/>
          <w:sz w:val="28"/>
          <w:szCs w:val="28"/>
          <w:lang w:val="ro-RO"/>
        </w:rPr>
        <w:t>tudiat la Facultatea de Medicină Generală Bucureş</w:t>
      </w:r>
      <w:r w:rsidRPr="00473B37">
        <w:rPr>
          <w:rFonts w:ascii="Times New Roman" w:eastAsiaTheme="minorHAnsi" w:hAnsi="Times New Roman"/>
          <w:sz w:val="28"/>
          <w:szCs w:val="28"/>
          <w:lang w:val="ro-RO"/>
        </w:rPr>
        <w:t>ti.</w:t>
      </w:r>
    </w:p>
    <w:p w:rsidR="00473B37" w:rsidRPr="00473B37" w:rsidRDefault="00473B37" w:rsidP="00473B37">
      <w:pPr>
        <w:rPr>
          <w:rFonts w:ascii="Times New Roman" w:eastAsiaTheme="minorHAnsi" w:hAnsi="Times New Roman"/>
          <w:sz w:val="28"/>
          <w:szCs w:val="28"/>
          <w:lang w:val="ro-RO"/>
        </w:rPr>
      </w:pPr>
      <w:r>
        <w:rPr>
          <w:rFonts w:ascii="Times New Roman" w:eastAsiaTheme="minorHAnsi" w:hAnsi="Times New Roman"/>
          <w:sz w:val="28"/>
          <w:szCs w:val="28"/>
          <w:lang w:val="ro-RO"/>
        </w:rPr>
        <w:t>După absolvirea Facultăţii de Medicină Generală Bucureşti obţ</w:t>
      </w:r>
      <w:r w:rsidRPr="00473B37">
        <w:rPr>
          <w:rFonts w:ascii="Times New Roman" w:eastAsiaTheme="minorHAnsi" w:hAnsi="Times New Roman"/>
          <w:sz w:val="28"/>
          <w:szCs w:val="28"/>
          <w:lang w:val="ro-RO"/>
        </w:rPr>
        <w:t>ine titlul de medic generalist. Este r</w:t>
      </w:r>
      <w:r>
        <w:rPr>
          <w:rFonts w:ascii="Times New Roman" w:eastAsiaTheme="minorHAnsi" w:hAnsi="Times New Roman"/>
          <w:sz w:val="28"/>
          <w:szCs w:val="28"/>
          <w:lang w:val="ro-RO"/>
        </w:rPr>
        <w:t>epartizat la absolvirea facultăţii î</w:t>
      </w:r>
      <w:r w:rsidRPr="00473B37">
        <w:rPr>
          <w:rFonts w:ascii="Times New Roman" w:eastAsiaTheme="minorHAnsi" w:hAnsi="Times New Roman"/>
          <w:sz w:val="28"/>
          <w:szCs w:val="28"/>
          <w:lang w:val="ro-RO"/>
        </w:rPr>
        <w:t xml:space="preserve">n cadrul Dispensarului </w:t>
      </w:r>
      <w:r>
        <w:rPr>
          <w:rFonts w:ascii="Times New Roman" w:eastAsiaTheme="minorHAnsi" w:hAnsi="Times New Roman"/>
          <w:sz w:val="28"/>
          <w:szCs w:val="28"/>
          <w:lang w:val="ro-RO"/>
        </w:rPr>
        <w:t>comunal Jegălia, unde activează până în anul 1974, când devine medic generalist de întreprindere. Îşi desfăşoară activitatea î</w:t>
      </w:r>
      <w:r w:rsidRPr="00473B37">
        <w:rPr>
          <w:rFonts w:ascii="Times New Roman" w:eastAsiaTheme="minorHAnsi" w:hAnsi="Times New Roman"/>
          <w:sz w:val="28"/>
          <w:szCs w:val="28"/>
          <w:lang w:val="ro-RO"/>
        </w:rPr>
        <w:t>n ca</w:t>
      </w:r>
      <w:r>
        <w:rPr>
          <w:rFonts w:ascii="Times New Roman" w:eastAsiaTheme="minorHAnsi" w:hAnsi="Times New Roman"/>
          <w:sz w:val="28"/>
          <w:szCs w:val="28"/>
          <w:lang w:val="ro-RO"/>
        </w:rPr>
        <w:t>drul dispensarelor medicale de întreprindere (Î</w:t>
      </w:r>
      <w:r w:rsidRPr="00473B37">
        <w:rPr>
          <w:rFonts w:ascii="Times New Roman" w:eastAsiaTheme="minorHAnsi" w:hAnsi="Times New Roman"/>
          <w:sz w:val="28"/>
          <w:szCs w:val="28"/>
          <w:lang w:val="ro-RO"/>
        </w:rPr>
        <w:t>ntreprinderea de</w:t>
      </w:r>
      <w:r>
        <w:rPr>
          <w:rFonts w:ascii="Times New Roman" w:eastAsiaTheme="minorHAnsi" w:hAnsi="Times New Roman"/>
          <w:sz w:val="28"/>
          <w:szCs w:val="28"/>
          <w:lang w:val="ro-RO"/>
        </w:rPr>
        <w:t xml:space="preserve"> Confecţii Călăraşi şi Combinatul de Celuloza şi Hârtie Călăraşi) până în</w:t>
      </w:r>
      <w:r w:rsidRPr="00473B37">
        <w:rPr>
          <w:rFonts w:ascii="Times New Roman" w:eastAsiaTheme="minorHAnsi" w:hAnsi="Times New Roman"/>
          <w:sz w:val="28"/>
          <w:szCs w:val="28"/>
          <w:lang w:val="ro-RO"/>
        </w:rPr>
        <w:t xml:space="preserve"> anul 1979.</w:t>
      </w:r>
    </w:p>
    <w:p w:rsidR="00473B37" w:rsidRPr="00473B37" w:rsidRDefault="00473B37" w:rsidP="00473B37">
      <w:pPr>
        <w:rPr>
          <w:rFonts w:ascii="Times New Roman" w:eastAsiaTheme="minorHAnsi" w:hAnsi="Times New Roman"/>
          <w:sz w:val="28"/>
          <w:szCs w:val="28"/>
          <w:lang w:val="ro-RO"/>
        </w:rPr>
      </w:pPr>
      <w:r>
        <w:rPr>
          <w:rFonts w:ascii="Times New Roman" w:eastAsiaTheme="minorHAnsi" w:hAnsi="Times New Roman"/>
          <w:sz w:val="28"/>
          <w:szCs w:val="28"/>
          <w:lang w:val="ro-RO"/>
        </w:rPr>
        <w:lastRenderedPageBreak/>
        <w:t>În urma stagiului de pregătire î</w:t>
      </w:r>
      <w:r w:rsidRPr="00473B37">
        <w:rPr>
          <w:rFonts w:ascii="Times New Roman" w:eastAsiaTheme="minorHAnsi" w:hAnsi="Times New Roman"/>
          <w:sz w:val="28"/>
          <w:szCs w:val="28"/>
          <w:lang w:val="ro-RO"/>
        </w:rPr>
        <w:t>n sp</w:t>
      </w:r>
      <w:r>
        <w:rPr>
          <w:rFonts w:ascii="Times New Roman" w:eastAsiaTheme="minorHAnsi" w:hAnsi="Times New Roman"/>
          <w:sz w:val="28"/>
          <w:szCs w:val="28"/>
          <w:lang w:val="ro-RO"/>
        </w:rPr>
        <w:t>ecialitate pe care l-a parcurs î</w:t>
      </w:r>
      <w:r w:rsidRPr="00473B37">
        <w:rPr>
          <w:rFonts w:ascii="Times New Roman" w:eastAsiaTheme="minorHAnsi" w:hAnsi="Times New Roman"/>
          <w:sz w:val="28"/>
          <w:szCs w:val="28"/>
          <w:lang w:val="ro-RO"/>
        </w:rPr>
        <w:t xml:space="preserve">n </w:t>
      </w:r>
      <w:r>
        <w:rPr>
          <w:rFonts w:ascii="Times New Roman" w:eastAsiaTheme="minorHAnsi" w:hAnsi="Times New Roman"/>
          <w:sz w:val="28"/>
          <w:szCs w:val="28"/>
          <w:lang w:val="ro-RO"/>
        </w:rPr>
        <w:t>perioada 1976-1979, la data de 1 o</w:t>
      </w:r>
      <w:r w:rsidRPr="00473B37">
        <w:rPr>
          <w:rFonts w:ascii="Times New Roman" w:eastAsiaTheme="minorHAnsi" w:hAnsi="Times New Roman"/>
          <w:sz w:val="28"/>
          <w:szCs w:val="28"/>
          <w:lang w:val="ro-RO"/>
        </w:rPr>
        <w:t>ctombrie 19</w:t>
      </w:r>
      <w:r>
        <w:rPr>
          <w:rFonts w:ascii="Times New Roman" w:eastAsiaTheme="minorHAnsi" w:hAnsi="Times New Roman"/>
          <w:sz w:val="28"/>
          <w:szCs w:val="28"/>
          <w:lang w:val="ro-RO"/>
        </w:rPr>
        <w:t>79 a devenit medic specialist în</w:t>
      </w:r>
      <w:r w:rsidRPr="00473B37">
        <w:rPr>
          <w:rFonts w:ascii="Times New Roman" w:eastAsiaTheme="minorHAnsi" w:hAnsi="Times New Roman"/>
          <w:sz w:val="28"/>
          <w:szCs w:val="28"/>
          <w:lang w:val="ro-RO"/>
        </w:rPr>
        <w:t xml:space="preserve"> ortopedie</w:t>
      </w:r>
      <w:r w:rsidR="003A28FA">
        <w:rPr>
          <w:rFonts w:ascii="Times New Roman" w:eastAsiaTheme="minorHAnsi" w:hAnsi="Times New Roman"/>
          <w:sz w:val="28"/>
          <w:szCs w:val="28"/>
          <w:lang w:val="ro-RO"/>
        </w:rPr>
        <w:t xml:space="preserve"> </w:t>
      </w:r>
      <w:r w:rsidRPr="00473B37">
        <w:rPr>
          <w:rFonts w:ascii="Times New Roman" w:eastAsiaTheme="minorHAnsi" w:hAnsi="Times New Roman"/>
          <w:sz w:val="28"/>
          <w:szCs w:val="28"/>
          <w:lang w:val="ro-RO"/>
        </w:rPr>
        <w:t>-</w:t>
      </w:r>
      <w:r w:rsidR="003A28FA">
        <w:rPr>
          <w:rFonts w:ascii="Times New Roman" w:eastAsiaTheme="minorHAnsi" w:hAnsi="Times New Roman"/>
          <w:sz w:val="28"/>
          <w:szCs w:val="28"/>
          <w:lang w:val="ro-RO"/>
        </w:rPr>
        <w:t xml:space="preserve"> </w:t>
      </w:r>
      <w:r w:rsidRPr="00473B37">
        <w:rPr>
          <w:rFonts w:ascii="Times New Roman" w:eastAsiaTheme="minorHAnsi" w:hAnsi="Times New Roman"/>
          <w:sz w:val="28"/>
          <w:szCs w:val="28"/>
          <w:lang w:val="ro-RO"/>
        </w:rPr>
        <w:t>traumatologi</w:t>
      </w:r>
      <w:r>
        <w:rPr>
          <w:rFonts w:ascii="Times New Roman" w:eastAsiaTheme="minorHAnsi" w:hAnsi="Times New Roman"/>
          <w:sz w:val="28"/>
          <w:szCs w:val="28"/>
          <w:lang w:val="ro-RO"/>
        </w:rPr>
        <w:t>e la Spitalul Judeţean de Urgenţă Călăraş</w:t>
      </w:r>
      <w:r w:rsidRPr="00473B37">
        <w:rPr>
          <w:rFonts w:ascii="Times New Roman" w:eastAsiaTheme="minorHAnsi" w:hAnsi="Times New Roman"/>
          <w:sz w:val="28"/>
          <w:szCs w:val="28"/>
          <w:lang w:val="ro-RO"/>
        </w:rPr>
        <w:t>i.</w:t>
      </w:r>
    </w:p>
    <w:p w:rsidR="00473B37" w:rsidRPr="00473B37" w:rsidRDefault="00473B37" w:rsidP="00473B37">
      <w:pPr>
        <w:rPr>
          <w:rFonts w:ascii="Times New Roman" w:eastAsiaTheme="minorHAnsi" w:hAnsi="Times New Roman"/>
          <w:sz w:val="28"/>
          <w:szCs w:val="28"/>
          <w:lang w:val="ro-RO"/>
        </w:rPr>
      </w:pPr>
      <w:r>
        <w:rPr>
          <w:rFonts w:ascii="Times New Roman" w:eastAsiaTheme="minorHAnsi" w:hAnsi="Times New Roman"/>
          <w:sz w:val="28"/>
          <w:szCs w:val="28"/>
          <w:lang w:val="ro-RO"/>
        </w:rPr>
        <w:t>Pentru merite deosebite în anul 1986 a fost numit şeful Secţ</w:t>
      </w:r>
      <w:r w:rsidRPr="00473B37">
        <w:rPr>
          <w:rFonts w:ascii="Times New Roman" w:eastAsiaTheme="minorHAnsi" w:hAnsi="Times New Roman"/>
          <w:sz w:val="28"/>
          <w:szCs w:val="28"/>
          <w:lang w:val="ro-RO"/>
        </w:rPr>
        <w:t xml:space="preserve">iei </w:t>
      </w:r>
      <w:r>
        <w:rPr>
          <w:rFonts w:ascii="Times New Roman" w:eastAsiaTheme="minorHAnsi" w:hAnsi="Times New Roman"/>
          <w:sz w:val="28"/>
          <w:szCs w:val="28"/>
          <w:lang w:val="ro-RO"/>
        </w:rPr>
        <w:t>de Ortopedie-traumatologie, până în anul 1991 când a fost declarat câştigă</w:t>
      </w:r>
      <w:r w:rsidRPr="00473B37">
        <w:rPr>
          <w:rFonts w:ascii="Times New Roman" w:eastAsiaTheme="minorHAnsi" w:hAnsi="Times New Roman"/>
          <w:sz w:val="28"/>
          <w:szCs w:val="28"/>
          <w:lang w:val="ro-RO"/>
        </w:rPr>
        <w:t>torul c</w:t>
      </w:r>
      <w:r>
        <w:rPr>
          <w:rFonts w:ascii="Times New Roman" w:eastAsiaTheme="minorHAnsi" w:hAnsi="Times New Roman"/>
          <w:sz w:val="28"/>
          <w:szCs w:val="28"/>
          <w:lang w:val="ro-RO"/>
        </w:rPr>
        <w:t>oncursului pentru ocuparea funcţiei de şef al Secţ</w:t>
      </w:r>
      <w:r w:rsidR="003A28FA">
        <w:rPr>
          <w:rFonts w:ascii="Times New Roman" w:eastAsiaTheme="minorHAnsi" w:hAnsi="Times New Roman"/>
          <w:sz w:val="28"/>
          <w:szCs w:val="28"/>
          <w:lang w:val="ro-RO"/>
        </w:rPr>
        <w:t>iei de o</w:t>
      </w:r>
      <w:r w:rsidRPr="00473B37">
        <w:rPr>
          <w:rFonts w:ascii="Times New Roman" w:eastAsiaTheme="minorHAnsi" w:hAnsi="Times New Roman"/>
          <w:sz w:val="28"/>
          <w:szCs w:val="28"/>
          <w:lang w:val="ro-RO"/>
        </w:rPr>
        <w:t>rtopedie-traumatologie.</w:t>
      </w:r>
    </w:p>
    <w:p w:rsidR="00473B37" w:rsidRPr="00473B37" w:rsidRDefault="00473B37" w:rsidP="00473B37">
      <w:pPr>
        <w:rPr>
          <w:rFonts w:ascii="Times New Roman" w:eastAsiaTheme="minorHAnsi" w:hAnsi="Times New Roman"/>
          <w:sz w:val="28"/>
          <w:szCs w:val="28"/>
          <w:lang w:val="ro-RO"/>
        </w:rPr>
      </w:pPr>
      <w:r>
        <w:rPr>
          <w:rFonts w:ascii="Times New Roman" w:eastAsiaTheme="minorHAnsi" w:hAnsi="Times New Roman"/>
          <w:sz w:val="28"/>
          <w:szCs w:val="28"/>
          <w:lang w:val="ro-RO"/>
        </w:rPr>
        <w:t>A o</w:t>
      </w:r>
      <w:r w:rsidRPr="00473B37">
        <w:rPr>
          <w:rFonts w:ascii="Times New Roman" w:eastAsiaTheme="minorHAnsi" w:hAnsi="Times New Roman"/>
          <w:sz w:val="28"/>
          <w:szCs w:val="28"/>
          <w:lang w:val="ro-RO"/>
        </w:rPr>
        <w:t>cupa</w:t>
      </w:r>
      <w:r>
        <w:rPr>
          <w:rFonts w:ascii="Times New Roman" w:eastAsiaTheme="minorHAnsi" w:hAnsi="Times New Roman"/>
          <w:sz w:val="28"/>
          <w:szCs w:val="28"/>
          <w:lang w:val="ro-RO"/>
        </w:rPr>
        <w:t>t ş</w:t>
      </w:r>
      <w:r w:rsidRPr="00473B37">
        <w:rPr>
          <w:rFonts w:ascii="Times New Roman" w:eastAsiaTheme="minorHAnsi" w:hAnsi="Times New Roman"/>
          <w:sz w:val="28"/>
          <w:szCs w:val="28"/>
          <w:lang w:val="ro-RO"/>
        </w:rPr>
        <w:t>i fu</w:t>
      </w:r>
      <w:r>
        <w:rPr>
          <w:rFonts w:ascii="Times New Roman" w:eastAsiaTheme="minorHAnsi" w:hAnsi="Times New Roman"/>
          <w:sz w:val="28"/>
          <w:szCs w:val="28"/>
          <w:lang w:val="ro-RO"/>
        </w:rPr>
        <w:t>ncţia de director al Ş</w:t>
      </w:r>
      <w:r w:rsidRPr="00473B37">
        <w:rPr>
          <w:rFonts w:ascii="Times New Roman" w:eastAsiaTheme="minorHAnsi" w:hAnsi="Times New Roman"/>
          <w:sz w:val="28"/>
          <w:szCs w:val="28"/>
          <w:lang w:val="ro-RO"/>
        </w:rPr>
        <w:t>colii Sanitare Postlicea</w:t>
      </w:r>
      <w:r>
        <w:rPr>
          <w:rFonts w:ascii="Times New Roman" w:eastAsiaTheme="minorHAnsi" w:hAnsi="Times New Roman"/>
          <w:sz w:val="28"/>
          <w:szCs w:val="28"/>
          <w:lang w:val="ro-RO"/>
        </w:rPr>
        <w:t>le “Dr. Pompei Samarian” Călăraşi unde şi predă ca lector în probleme de ortopedie ş</w:t>
      </w:r>
      <w:r w:rsidRPr="00473B37">
        <w:rPr>
          <w:rFonts w:ascii="Times New Roman" w:eastAsiaTheme="minorHAnsi" w:hAnsi="Times New Roman"/>
          <w:sz w:val="28"/>
          <w:szCs w:val="28"/>
          <w:lang w:val="ro-RO"/>
        </w:rPr>
        <w:t>i traumatologie .</w:t>
      </w:r>
    </w:p>
    <w:p w:rsidR="00473B37" w:rsidRPr="00473B37" w:rsidRDefault="007E292A" w:rsidP="00473B37">
      <w:pPr>
        <w:rPr>
          <w:rFonts w:ascii="Times New Roman" w:eastAsiaTheme="minorHAnsi" w:hAnsi="Times New Roman"/>
          <w:sz w:val="28"/>
          <w:szCs w:val="28"/>
          <w:lang w:val="ro-RO"/>
        </w:rPr>
      </w:pPr>
      <w:r>
        <w:rPr>
          <w:rFonts w:ascii="Times New Roman" w:eastAsiaTheme="minorHAnsi" w:hAnsi="Times New Roman"/>
          <w:sz w:val="28"/>
          <w:szCs w:val="28"/>
          <w:lang w:val="ro-RO"/>
        </w:rPr>
        <w:t>A participat direct în</w:t>
      </w:r>
      <w:r w:rsidR="00473B37" w:rsidRPr="00473B37">
        <w:rPr>
          <w:rFonts w:ascii="Times New Roman" w:eastAsiaTheme="minorHAnsi" w:hAnsi="Times New Roman"/>
          <w:sz w:val="28"/>
          <w:szCs w:val="28"/>
          <w:lang w:val="ro-RO"/>
        </w:rPr>
        <w:t xml:space="preserve"> calitate de </w:t>
      </w:r>
      <w:r>
        <w:rPr>
          <w:rFonts w:ascii="Times New Roman" w:eastAsiaTheme="minorHAnsi" w:hAnsi="Times New Roman"/>
          <w:sz w:val="28"/>
          <w:szCs w:val="28"/>
          <w:lang w:val="ro-RO"/>
        </w:rPr>
        <w:t>consilier local ş</w:t>
      </w:r>
      <w:r w:rsidR="00473B37" w:rsidRPr="00473B37">
        <w:rPr>
          <w:rFonts w:ascii="Times New Roman" w:eastAsiaTheme="minorHAnsi" w:hAnsi="Times New Roman"/>
          <w:sz w:val="28"/>
          <w:szCs w:val="28"/>
          <w:lang w:val="ro-RO"/>
        </w:rPr>
        <w:t xml:space="preserve">i </w:t>
      </w:r>
      <w:r>
        <w:rPr>
          <w:rFonts w:ascii="Times New Roman" w:eastAsiaTheme="minorHAnsi" w:hAnsi="Times New Roman"/>
          <w:sz w:val="28"/>
          <w:szCs w:val="28"/>
          <w:lang w:val="ro-RO"/>
        </w:rPr>
        <w:t>de consilier al preşedintelui Consiliului Judeţ</w:t>
      </w:r>
      <w:r w:rsidR="00473B37" w:rsidRPr="00473B37">
        <w:rPr>
          <w:rFonts w:ascii="Times New Roman" w:eastAsiaTheme="minorHAnsi" w:hAnsi="Times New Roman"/>
          <w:sz w:val="28"/>
          <w:szCs w:val="28"/>
          <w:lang w:val="ro-RO"/>
        </w:rPr>
        <w:t>ean la realizarea un</w:t>
      </w:r>
      <w:r>
        <w:rPr>
          <w:rFonts w:ascii="Times New Roman" w:eastAsiaTheme="minorHAnsi" w:hAnsi="Times New Roman"/>
          <w:sz w:val="28"/>
          <w:szCs w:val="28"/>
          <w:lang w:val="ro-RO"/>
        </w:rPr>
        <w:t>or proiecte de dezvoltare locală şi judeţeană</w:t>
      </w:r>
      <w:r w:rsidR="00473B37" w:rsidRPr="00473B37">
        <w:rPr>
          <w:rFonts w:ascii="Times New Roman" w:eastAsiaTheme="minorHAnsi" w:hAnsi="Times New Roman"/>
          <w:sz w:val="28"/>
          <w:szCs w:val="28"/>
          <w:lang w:val="ro-RO"/>
        </w:rPr>
        <w:t>.</w:t>
      </w:r>
    </w:p>
    <w:p w:rsidR="00473B37" w:rsidRDefault="007E292A" w:rsidP="00473B37">
      <w:pPr>
        <w:rPr>
          <w:rFonts w:ascii="Times New Roman" w:eastAsiaTheme="minorHAnsi" w:hAnsi="Times New Roman"/>
          <w:sz w:val="28"/>
          <w:szCs w:val="28"/>
          <w:lang w:val="ro-RO"/>
        </w:rPr>
      </w:pPr>
      <w:r>
        <w:rPr>
          <w:rFonts w:ascii="Times New Roman" w:eastAsiaTheme="minorHAnsi" w:hAnsi="Times New Roman"/>
          <w:sz w:val="28"/>
          <w:szCs w:val="28"/>
          <w:lang w:val="ro-RO"/>
        </w:rPr>
        <w:t>De asemenea activează permanent în cadrul Colegiului Medicilor şi al altor organizaţii obşteşti pentru a sprijini</w:t>
      </w:r>
      <w:r w:rsidR="00473B37" w:rsidRPr="00473B37">
        <w:rPr>
          <w:rFonts w:ascii="Times New Roman" w:eastAsiaTheme="minorHAnsi" w:hAnsi="Times New Roman"/>
          <w:sz w:val="28"/>
          <w:szCs w:val="28"/>
          <w:lang w:val="ro-RO"/>
        </w:rPr>
        <w:t xml:space="preserve"> o serie de </w:t>
      </w:r>
      <w:r>
        <w:rPr>
          <w:rFonts w:ascii="Times New Roman" w:eastAsiaTheme="minorHAnsi" w:hAnsi="Times New Roman"/>
          <w:sz w:val="28"/>
          <w:szCs w:val="28"/>
          <w:lang w:val="ro-RO"/>
        </w:rPr>
        <w:t>familii defavorizate.</w:t>
      </w:r>
    </w:p>
    <w:p w:rsidR="008E5AD8" w:rsidRDefault="008E5AD8" w:rsidP="00473B37">
      <w:pPr>
        <w:rPr>
          <w:rFonts w:ascii="Times New Roman" w:eastAsiaTheme="minorHAnsi" w:hAnsi="Times New Roman"/>
          <w:sz w:val="28"/>
          <w:szCs w:val="28"/>
          <w:lang w:val="ro-RO"/>
        </w:rPr>
      </w:pPr>
      <w:r>
        <w:rPr>
          <w:rFonts w:ascii="Times New Roman" w:eastAsiaTheme="minorHAnsi" w:hAnsi="Times New Roman"/>
          <w:sz w:val="28"/>
          <w:szCs w:val="28"/>
          <w:lang w:val="ro-RO"/>
        </w:rPr>
        <w:t>Distincţiile vor fi acordate în cadrul manifestărilor prilejuite de Zilele Municipiului Călăraşi ce vor avea loc la jumătatea lunii septembrie.</w:t>
      </w:r>
    </w:p>
    <w:p w:rsidR="007E292A" w:rsidRDefault="007E292A" w:rsidP="007E292A">
      <w:pPr>
        <w:rPr>
          <w:rFonts w:ascii="Times New Roman" w:eastAsiaTheme="minorHAnsi" w:hAnsi="Times New Roman"/>
          <w:sz w:val="28"/>
          <w:szCs w:val="28"/>
          <w:lang w:val="ro-RO"/>
        </w:rPr>
      </w:pPr>
      <w:r>
        <w:rPr>
          <w:rFonts w:ascii="Times New Roman" w:eastAsiaTheme="minorHAnsi" w:hAnsi="Times New Roman"/>
          <w:sz w:val="28"/>
          <w:szCs w:val="28"/>
          <w:lang w:val="ro-RO"/>
        </w:rPr>
        <w:t>Tot în acest an a mai fost conferit titlul de cetăţean de onoare domnilor Liviu Muşat, consilier local şi director al ADR Sud Muntenia, respectiv Gheorghe Voinea, profesor.</w:t>
      </w:r>
      <w:r w:rsidRPr="007E292A">
        <w:rPr>
          <w:rFonts w:ascii="Times New Roman" w:eastAsiaTheme="minorHAnsi" w:hAnsi="Times New Roman"/>
          <w:sz w:val="28"/>
          <w:szCs w:val="28"/>
          <w:lang w:val="ro-RO"/>
        </w:rPr>
        <w:t xml:space="preserve"> </w:t>
      </w:r>
    </w:p>
    <w:p w:rsidR="007E292A" w:rsidRDefault="007E292A" w:rsidP="007E292A">
      <w:pPr>
        <w:rPr>
          <w:rFonts w:ascii="Times New Roman" w:eastAsiaTheme="minorHAnsi" w:hAnsi="Times New Roman"/>
          <w:sz w:val="28"/>
          <w:szCs w:val="28"/>
          <w:lang w:val="ro-RO"/>
        </w:rPr>
      </w:pPr>
      <w:r w:rsidRPr="007E292A">
        <w:rPr>
          <w:rFonts w:ascii="Times New Roman" w:eastAsiaTheme="minorHAnsi" w:hAnsi="Times New Roman"/>
          <w:sz w:val="28"/>
          <w:szCs w:val="28"/>
          <w:lang w:val="ro-RO"/>
        </w:rPr>
        <w:t>Acordarea titlului de cetăţean de onoare reprezintă o recompensă simbolică şi nu are implicaţii la bugetul local.</w:t>
      </w:r>
    </w:p>
    <w:p w:rsidR="007E292A" w:rsidRPr="00473B37" w:rsidRDefault="007E292A" w:rsidP="00473B37">
      <w:pPr>
        <w:rPr>
          <w:rFonts w:ascii="Times New Roman" w:eastAsiaTheme="minorHAnsi" w:hAnsi="Times New Roman"/>
          <w:sz w:val="28"/>
          <w:szCs w:val="28"/>
          <w:lang w:val="ro-RO"/>
        </w:rPr>
      </w:pPr>
    </w:p>
    <w:p w:rsidR="00830DE0" w:rsidRPr="00830DE0" w:rsidRDefault="00830DE0" w:rsidP="00830DE0">
      <w:pPr>
        <w:rPr>
          <w:rFonts w:ascii="Times New Roman" w:eastAsiaTheme="minorHAnsi" w:hAnsi="Times New Roman"/>
          <w:sz w:val="28"/>
          <w:szCs w:val="28"/>
          <w:lang w:val="ro-RO"/>
        </w:rPr>
      </w:pPr>
    </w:p>
    <w:p w:rsidR="00830DE0" w:rsidRPr="00830DE0" w:rsidRDefault="00830DE0" w:rsidP="00830DE0">
      <w:pPr>
        <w:rPr>
          <w:rFonts w:ascii="Times New Roman" w:eastAsiaTheme="minorHAnsi" w:hAnsi="Times New Roman"/>
          <w:sz w:val="28"/>
          <w:szCs w:val="28"/>
          <w:lang w:val="ro-RO"/>
        </w:rPr>
      </w:pPr>
    </w:p>
    <w:p w:rsidR="00830DE0" w:rsidRPr="00AF4102" w:rsidRDefault="00830DE0" w:rsidP="00830DE0">
      <w:pPr>
        <w:rPr>
          <w:rFonts w:ascii="Times New Roman" w:eastAsiaTheme="minorHAnsi" w:hAnsi="Times New Roman"/>
          <w:sz w:val="28"/>
          <w:szCs w:val="28"/>
          <w:lang w:val="ro-RO"/>
        </w:rPr>
      </w:pPr>
    </w:p>
    <w:sectPr w:rsidR="00830DE0" w:rsidRPr="00AF41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68CA"/>
    <w:multiLevelType w:val="hybridMultilevel"/>
    <w:tmpl w:val="3AEAA2C4"/>
    <w:lvl w:ilvl="0" w:tplc="04180019">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1203C7E"/>
    <w:multiLevelType w:val="hybridMultilevel"/>
    <w:tmpl w:val="B6B27B64"/>
    <w:lvl w:ilvl="0" w:tplc="A60A38D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673F1837"/>
    <w:multiLevelType w:val="singleLevel"/>
    <w:tmpl w:val="45CAE700"/>
    <w:lvl w:ilvl="0">
      <w:numFmt w:val="bullet"/>
      <w:lvlText w:val="-"/>
      <w:lvlJc w:val="left"/>
      <w:pPr>
        <w:tabs>
          <w:tab w:val="num" w:pos="360"/>
        </w:tabs>
        <w:ind w:left="360" w:hanging="360"/>
      </w:pPr>
    </w:lvl>
  </w:abstractNum>
  <w:abstractNum w:abstractNumId="3">
    <w:nsid w:val="75993A2E"/>
    <w:multiLevelType w:val="hybridMultilevel"/>
    <w:tmpl w:val="91FAD0CC"/>
    <w:lvl w:ilvl="0" w:tplc="E96A3AAE">
      <w:numFmt w:val="bullet"/>
      <w:lvlText w:val="-"/>
      <w:lvlJc w:val="left"/>
      <w:pPr>
        <w:tabs>
          <w:tab w:val="num" w:pos="1080"/>
        </w:tabs>
        <w:ind w:left="1080" w:hanging="360"/>
      </w:pPr>
      <w:rPr>
        <w:rFonts w:ascii="Calibri" w:eastAsia="Calibri" w:hAnsi="Calibri"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7FA820CB"/>
    <w:multiLevelType w:val="hybridMultilevel"/>
    <w:tmpl w:val="BB36B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F67"/>
    <w:rsid w:val="000516FC"/>
    <w:rsid w:val="00067161"/>
    <w:rsid w:val="000C0F67"/>
    <w:rsid w:val="0014513E"/>
    <w:rsid w:val="00186A0B"/>
    <w:rsid w:val="001B5B0E"/>
    <w:rsid w:val="001D03E5"/>
    <w:rsid w:val="001F03C4"/>
    <w:rsid w:val="001F3792"/>
    <w:rsid w:val="002053A2"/>
    <w:rsid w:val="00235680"/>
    <w:rsid w:val="00255139"/>
    <w:rsid w:val="00266F28"/>
    <w:rsid w:val="00280AA8"/>
    <w:rsid w:val="002A54FE"/>
    <w:rsid w:val="002C58ED"/>
    <w:rsid w:val="002F6A8C"/>
    <w:rsid w:val="0032113B"/>
    <w:rsid w:val="003468C5"/>
    <w:rsid w:val="0034747C"/>
    <w:rsid w:val="00362A3E"/>
    <w:rsid w:val="00387934"/>
    <w:rsid w:val="003A28FA"/>
    <w:rsid w:val="003D634E"/>
    <w:rsid w:val="00465719"/>
    <w:rsid w:val="00466EBA"/>
    <w:rsid w:val="00473B37"/>
    <w:rsid w:val="004F274C"/>
    <w:rsid w:val="005045F0"/>
    <w:rsid w:val="00597E4A"/>
    <w:rsid w:val="005B7F63"/>
    <w:rsid w:val="00600626"/>
    <w:rsid w:val="00612CB5"/>
    <w:rsid w:val="00613A58"/>
    <w:rsid w:val="00635F24"/>
    <w:rsid w:val="00645D71"/>
    <w:rsid w:val="0066508E"/>
    <w:rsid w:val="006A1E5E"/>
    <w:rsid w:val="006B1ADA"/>
    <w:rsid w:val="00704014"/>
    <w:rsid w:val="00793747"/>
    <w:rsid w:val="00797616"/>
    <w:rsid w:val="007E292A"/>
    <w:rsid w:val="00830DE0"/>
    <w:rsid w:val="00867E39"/>
    <w:rsid w:val="008C0012"/>
    <w:rsid w:val="008D1C54"/>
    <w:rsid w:val="008E5AD8"/>
    <w:rsid w:val="009725BD"/>
    <w:rsid w:val="00A04B2A"/>
    <w:rsid w:val="00A119C8"/>
    <w:rsid w:val="00A37F3A"/>
    <w:rsid w:val="00A43E6F"/>
    <w:rsid w:val="00A6226B"/>
    <w:rsid w:val="00A824C6"/>
    <w:rsid w:val="00AA3182"/>
    <w:rsid w:val="00AB1BFA"/>
    <w:rsid w:val="00AF4102"/>
    <w:rsid w:val="00B46657"/>
    <w:rsid w:val="00BA6E68"/>
    <w:rsid w:val="00BB1018"/>
    <w:rsid w:val="00BF0CBA"/>
    <w:rsid w:val="00BF34DB"/>
    <w:rsid w:val="00C33725"/>
    <w:rsid w:val="00C63B13"/>
    <w:rsid w:val="00C864B4"/>
    <w:rsid w:val="00CB7B04"/>
    <w:rsid w:val="00CC036E"/>
    <w:rsid w:val="00CE261C"/>
    <w:rsid w:val="00CF5016"/>
    <w:rsid w:val="00D02DD7"/>
    <w:rsid w:val="00D33AEB"/>
    <w:rsid w:val="00D50FFA"/>
    <w:rsid w:val="00D61D56"/>
    <w:rsid w:val="00D738D8"/>
    <w:rsid w:val="00D7559A"/>
    <w:rsid w:val="00D979A4"/>
    <w:rsid w:val="00DA6974"/>
    <w:rsid w:val="00DA6CDB"/>
    <w:rsid w:val="00E402A1"/>
    <w:rsid w:val="00E53D00"/>
    <w:rsid w:val="00E622E2"/>
    <w:rsid w:val="00EB01D0"/>
    <w:rsid w:val="00EE4944"/>
    <w:rsid w:val="00F072CA"/>
    <w:rsid w:val="00F50973"/>
    <w:rsid w:val="00F5122A"/>
    <w:rsid w:val="00FC3599"/>
    <w:rsid w:val="00FD71B4"/>
    <w:rsid w:val="00FE039C"/>
    <w:rsid w:val="00FE3D6C"/>
    <w:rsid w:val="00FE63A0"/>
    <w:rsid w:val="00FF4E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97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139"/>
    <w:rPr>
      <w:rFonts w:ascii="Tahoma" w:eastAsia="Calibri" w:hAnsi="Tahoma" w:cs="Tahoma"/>
      <w:sz w:val="16"/>
      <w:szCs w:val="16"/>
      <w:lang w:val="en-US"/>
    </w:rPr>
  </w:style>
  <w:style w:type="paragraph" w:styleId="ListParagraph">
    <w:name w:val="List Paragraph"/>
    <w:basedOn w:val="Normal"/>
    <w:uiPriority w:val="34"/>
    <w:qFormat/>
    <w:rsid w:val="00A04B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97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139"/>
    <w:rPr>
      <w:rFonts w:ascii="Tahoma" w:eastAsia="Calibri" w:hAnsi="Tahoma" w:cs="Tahoma"/>
      <w:sz w:val="16"/>
      <w:szCs w:val="16"/>
      <w:lang w:val="en-US"/>
    </w:rPr>
  </w:style>
  <w:style w:type="paragraph" w:styleId="ListParagraph">
    <w:name w:val="List Paragraph"/>
    <w:basedOn w:val="Normal"/>
    <w:uiPriority w:val="34"/>
    <w:qFormat/>
    <w:rsid w:val="00A04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3213">
      <w:bodyDiv w:val="1"/>
      <w:marLeft w:val="0"/>
      <w:marRight w:val="0"/>
      <w:marTop w:val="0"/>
      <w:marBottom w:val="0"/>
      <w:divBdr>
        <w:top w:val="none" w:sz="0" w:space="0" w:color="auto"/>
        <w:left w:val="none" w:sz="0" w:space="0" w:color="auto"/>
        <w:bottom w:val="none" w:sz="0" w:space="0" w:color="auto"/>
        <w:right w:val="none" w:sz="0" w:space="0" w:color="auto"/>
      </w:divBdr>
    </w:div>
    <w:div w:id="792671598">
      <w:bodyDiv w:val="1"/>
      <w:marLeft w:val="0"/>
      <w:marRight w:val="0"/>
      <w:marTop w:val="0"/>
      <w:marBottom w:val="0"/>
      <w:divBdr>
        <w:top w:val="none" w:sz="0" w:space="0" w:color="auto"/>
        <w:left w:val="none" w:sz="0" w:space="0" w:color="auto"/>
        <w:bottom w:val="none" w:sz="0" w:space="0" w:color="auto"/>
        <w:right w:val="none" w:sz="0" w:space="0" w:color="auto"/>
      </w:divBdr>
    </w:div>
    <w:div w:id="158498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19B29-E780-4213-8ABD-A1027D44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1233</Words>
  <Characters>7155</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Zane</dc:creator>
  <cp:lastModifiedBy>Administrator</cp:lastModifiedBy>
  <cp:revision>10</cp:revision>
  <cp:lastPrinted>2021-08-17T09:06:00Z</cp:lastPrinted>
  <dcterms:created xsi:type="dcterms:W3CDTF">2021-08-31T07:38:00Z</dcterms:created>
  <dcterms:modified xsi:type="dcterms:W3CDTF">2021-08-31T13:17:00Z</dcterms:modified>
</cp:coreProperties>
</file>